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9EEAE" w14:textId="77777777" w:rsidR="0076669A" w:rsidRDefault="0076669A" w:rsidP="006A78F7">
      <w:pPr>
        <w:jc w:val="center"/>
        <w:rPr>
          <w:rFonts w:ascii="Montserrat" w:hAnsi="Montserrat"/>
          <w:b/>
          <w:sz w:val="20"/>
          <w:szCs w:val="20"/>
        </w:rPr>
      </w:pPr>
    </w:p>
    <w:p w14:paraId="70516F40" w14:textId="16C32368" w:rsidR="00ED3521" w:rsidRPr="004D5A01" w:rsidRDefault="006A78F7" w:rsidP="004D5A01">
      <w:pPr>
        <w:jc w:val="center"/>
        <w:rPr>
          <w:rFonts w:ascii="Montserrat" w:hAnsi="Montserrat"/>
          <w:b/>
          <w:sz w:val="24"/>
          <w:szCs w:val="24"/>
        </w:rPr>
      </w:pPr>
      <w:r w:rsidRPr="004D5A01">
        <w:rPr>
          <w:rFonts w:ascii="Montserrat" w:hAnsi="Montserrat"/>
          <w:b/>
          <w:sz w:val="24"/>
          <w:szCs w:val="24"/>
        </w:rPr>
        <w:t>CÉDULA DE INFORMACIÓN DE TRÁMITES Y SERVICIOS DE</w:t>
      </w:r>
      <w:r w:rsidR="006D3B23" w:rsidRPr="004D5A01">
        <w:rPr>
          <w:rFonts w:ascii="Montserrat" w:hAnsi="Montserrat"/>
          <w:b/>
          <w:sz w:val="24"/>
          <w:szCs w:val="24"/>
        </w:rPr>
        <w:t xml:space="preserve"> </w:t>
      </w:r>
      <w:r w:rsidRPr="004D5A01">
        <w:rPr>
          <w:rFonts w:ascii="Montserrat" w:hAnsi="Montserrat"/>
          <w:b/>
          <w:sz w:val="24"/>
          <w:szCs w:val="24"/>
        </w:rPr>
        <w:t>L</w:t>
      </w:r>
      <w:r w:rsidR="006D3B23" w:rsidRPr="004D5A01">
        <w:rPr>
          <w:rFonts w:ascii="Montserrat" w:hAnsi="Montserrat"/>
          <w:b/>
          <w:sz w:val="24"/>
          <w:szCs w:val="24"/>
        </w:rPr>
        <w:t>OS MUNICIPIOS</w:t>
      </w:r>
      <w:r w:rsidR="004D5A01">
        <w:rPr>
          <w:rFonts w:ascii="Montserrat" w:hAnsi="Montserrat"/>
          <w:b/>
          <w:sz w:val="24"/>
          <w:szCs w:val="24"/>
        </w:rPr>
        <w:t>.</w:t>
      </w:r>
    </w:p>
    <w:tbl>
      <w:tblPr>
        <w:tblW w:w="102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"/>
        <w:gridCol w:w="130"/>
        <w:gridCol w:w="759"/>
        <w:gridCol w:w="183"/>
        <w:gridCol w:w="82"/>
        <w:gridCol w:w="405"/>
        <w:gridCol w:w="284"/>
        <w:gridCol w:w="272"/>
        <w:gridCol w:w="11"/>
        <w:gridCol w:w="426"/>
        <w:gridCol w:w="425"/>
        <w:gridCol w:w="468"/>
        <w:gridCol w:w="71"/>
        <w:gridCol w:w="28"/>
        <w:gridCol w:w="592"/>
        <w:gridCol w:w="318"/>
        <w:gridCol w:w="251"/>
        <w:gridCol w:w="457"/>
        <w:gridCol w:w="650"/>
        <w:gridCol w:w="163"/>
        <w:gridCol w:w="146"/>
        <w:gridCol w:w="258"/>
        <w:gridCol w:w="93"/>
        <w:gridCol w:w="213"/>
        <w:gridCol w:w="527"/>
        <w:gridCol w:w="301"/>
        <w:gridCol w:w="160"/>
        <w:gridCol w:w="265"/>
        <w:gridCol w:w="290"/>
        <w:gridCol w:w="844"/>
        <w:gridCol w:w="451"/>
      </w:tblGrid>
      <w:tr w:rsidR="00553DF5" w:rsidRPr="00F47317" w14:paraId="671E00A6" w14:textId="77777777" w:rsidTr="004D5A01">
        <w:trPr>
          <w:jc w:val="center"/>
        </w:trPr>
        <w:tc>
          <w:tcPr>
            <w:tcW w:w="6815" w:type="dxa"/>
            <w:gridSpan w:val="21"/>
            <w:tcBorders>
              <w:top w:val="double" w:sz="4" w:space="0" w:color="auto"/>
            </w:tcBorders>
            <w:shd w:val="clear" w:color="auto" w:fill="960000"/>
          </w:tcPr>
          <w:p w14:paraId="28607FFF" w14:textId="4483CF0C" w:rsidR="00553DF5" w:rsidRPr="00F47317" w:rsidRDefault="00553DF5" w:rsidP="0046389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NOMBRE:</w:t>
            </w:r>
          </w:p>
        </w:tc>
        <w:tc>
          <w:tcPr>
            <w:tcW w:w="1392" w:type="dxa"/>
            <w:gridSpan w:val="5"/>
            <w:tcBorders>
              <w:top w:val="double" w:sz="4" w:space="0" w:color="auto"/>
            </w:tcBorders>
            <w:shd w:val="clear" w:color="auto" w:fill="960000"/>
          </w:tcPr>
          <w:p w14:paraId="42C0CA6F" w14:textId="2F964CAA" w:rsidR="006157BC" w:rsidRPr="00F47317" w:rsidRDefault="00553DF5" w:rsidP="00085EC2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TRÁMITE: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</w:tcPr>
          <w:p w14:paraId="7922D7A4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shd w:val="clear" w:color="auto" w:fill="960000"/>
          </w:tcPr>
          <w:p w14:paraId="48B7AE2E" w14:textId="1AD3B875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SERVICI</w:t>
            </w:r>
            <w:r w:rsidR="00085EC2">
              <w:rPr>
                <w:rFonts w:ascii="Montserrat" w:hAnsi="Montserrat" w:cs="Gill Sans MT"/>
                <w:sz w:val="20"/>
                <w:szCs w:val="20"/>
              </w:rPr>
              <w:t>O</w:t>
            </w:r>
          </w:p>
        </w:tc>
        <w:tc>
          <w:tcPr>
            <w:tcW w:w="451" w:type="dxa"/>
            <w:tcBorders>
              <w:top w:val="double" w:sz="4" w:space="0" w:color="auto"/>
            </w:tcBorders>
            <w:vAlign w:val="center"/>
          </w:tcPr>
          <w:p w14:paraId="49A20170" w14:textId="77777777" w:rsidR="00553DF5" w:rsidRPr="00F47317" w:rsidRDefault="00553DF5" w:rsidP="0030288A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X</w:t>
            </w:r>
          </w:p>
        </w:tc>
      </w:tr>
      <w:tr w:rsidR="00553DF5" w:rsidRPr="00F47317" w14:paraId="30E20D3B" w14:textId="77777777" w:rsidTr="0076669A">
        <w:trPr>
          <w:trHeight w:val="534"/>
          <w:jc w:val="center"/>
        </w:trPr>
        <w:tc>
          <w:tcPr>
            <w:tcW w:w="10217" w:type="dxa"/>
            <w:gridSpan w:val="31"/>
            <w:vAlign w:val="center"/>
          </w:tcPr>
          <w:p w14:paraId="050BCDC7" w14:textId="06311178" w:rsidR="00553DF5" w:rsidRPr="00085EC2" w:rsidRDefault="00085EC2" w:rsidP="00202161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085EC2">
              <w:rPr>
                <w:rFonts w:ascii="Montserrat" w:hAnsi="Montserrat" w:cs="Gill Sans MT"/>
                <w:b/>
                <w:bCs/>
                <w:sz w:val="20"/>
                <w:szCs w:val="20"/>
              </w:rPr>
              <w:t xml:space="preserve">CERTIFICADO DE </w:t>
            </w:r>
            <w:r w:rsidR="00C54694">
              <w:rPr>
                <w:rFonts w:ascii="Montserrat" w:hAnsi="Montserrat" w:cs="Gill Sans MT"/>
                <w:b/>
                <w:bCs/>
                <w:sz w:val="20"/>
                <w:szCs w:val="20"/>
              </w:rPr>
              <w:t>NO ADEUDO PREDIAL</w:t>
            </w:r>
          </w:p>
        </w:tc>
      </w:tr>
      <w:tr w:rsidR="00553DF5" w:rsidRPr="00F47317" w14:paraId="216DDB73" w14:textId="77777777" w:rsidTr="0076669A">
        <w:trPr>
          <w:jc w:val="center"/>
        </w:trPr>
        <w:tc>
          <w:tcPr>
            <w:tcW w:w="10217" w:type="dxa"/>
            <w:gridSpan w:val="31"/>
            <w:shd w:val="clear" w:color="auto" w:fill="960000"/>
          </w:tcPr>
          <w:p w14:paraId="6B226447" w14:textId="071B2CA2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DESCRIPCIÓN: </w:t>
            </w:r>
          </w:p>
        </w:tc>
      </w:tr>
      <w:tr w:rsidR="00553DF5" w:rsidRPr="00F47317" w14:paraId="28BEAE7D" w14:textId="77777777" w:rsidTr="0076669A">
        <w:trPr>
          <w:trHeight w:val="1338"/>
          <w:jc w:val="center"/>
        </w:trPr>
        <w:tc>
          <w:tcPr>
            <w:tcW w:w="10217" w:type="dxa"/>
            <w:gridSpan w:val="31"/>
            <w:vAlign w:val="center"/>
          </w:tcPr>
          <w:p w14:paraId="0E8894BC" w14:textId="6B84AF03" w:rsidR="00553DF5" w:rsidRPr="00F47317" w:rsidRDefault="00085EC2" w:rsidP="006157B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Es un documento, </w:t>
            </w:r>
            <w:r w:rsidR="00E83E20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el cual se entrega al contribuyente donde se especifica que no presenta adeudo </w:t>
            </w:r>
            <w:r w:rsidR="00C54694">
              <w:rPr>
                <w:rFonts w:ascii="Montserrat" w:hAnsi="Montserrat" w:cs="Gill Sans MT"/>
                <w:color w:val="000000"/>
                <w:sz w:val="20"/>
                <w:szCs w:val="20"/>
              </w:rPr>
              <w:t>con su impuesto predial.</w:t>
            </w:r>
          </w:p>
        </w:tc>
      </w:tr>
      <w:tr w:rsidR="00553DF5" w:rsidRPr="00F47317" w14:paraId="6DD93109" w14:textId="77777777" w:rsidTr="0076669A">
        <w:trPr>
          <w:trHeight w:val="637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3638C21C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FUNDAMENTO LEGAL:</w:t>
            </w:r>
          </w:p>
          <w:p w14:paraId="3A7B77B3" w14:textId="69928834" w:rsidR="006157BC" w:rsidRPr="00F47317" w:rsidRDefault="006157BC" w:rsidP="008D0ED6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69" w:type="dxa"/>
            <w:gridSpan w:val="26"/>
            <w:shd w:val="clear" w:color="auto" w:fill="FFFFFF"/>
          </w:tcPr>
          <w:p w14:paraId="3A3AE172" w14:textId="5EEFD305" w:rsidR="00085EC2" w:rsidRPr="00085EC2" w:rsidRDefault="00085EC2" w:rsidP="00085EC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Constitución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P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olítica de los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E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stados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U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nidos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M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>exicanos, artículo 31 fracción IV.</w:t>
            </w:r>
          </w:p>
          <w:p w14:paraId="7FE7A043" w14:textId="271B1C6C" w:rsidR="00085EC2" w:rsidRPr="00085EC2" w:rsidRDefault="00085EC2" w:rsidP="00085EC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Constitución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P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olítica del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E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stado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L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ibre y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S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oberano de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M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éxico, artículo 27, fracción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II,</w:t>
            </w:r>
          </w:p>
          <w:p w14:paraId="73FC36FA" w14:textId="49100BD4" w:rsidR="00085EC2" w:rsidRPr="00085EC2" w:rsidRDefault="00085EC2" w:rsidP="00085EC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Ley de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I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ngresos de los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M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unicipios del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E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stado de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M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>éxico para el ejercicio fiscal 2025, artículos 1 y 4.</w:t>
            </w:r>
          </w:p>
          <w:p w14:paraId="19E0BD5F" w14:textId="77777777" w:rsidR="00553DF5" w:rsidRDefault="00085EC2" w:rsidP="004D5A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Código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F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inanciero del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E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stado de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M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éxico y sus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M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unicipios, artículo 147 fracción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III.</w:t>
            </w:r>
          </w:p>
          <w:p w14:paraId="0CDF4EA8" w14:textId="5DCDAE0A" w:rsidR="00942BD1" w:rsidRPr="004D5A01" w:rsidRDefault="00942BD1" w:rsidP="004D5A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ACGC007 I a, b, c, d y II Manual catastral del Estado de México.</w:t>
            </w:r>
          </w:p>
        </w:tc>
      </w:tr>
      <w:tr w:rsidR="00553DF5" w:rsidRPr="00F47317" w14:paraId="58877768" w14:textId="77777777" w:rsidTr="004D5A01">
        <w:trPr>
          <w:trHeight w:val="156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403B1457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DOCUMENTO A OBTENER:</w:t>
            </w:r>
          </w:p>
          <w:p w14:paraId="35882100" w14:textId="553B3D5C" w:rsidR="006157BC" w:rsidRPr="00F47317" w:rsidRDefault="006157BC" w:rsidP="008D0ED6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67" w:type="dxa"/>
            <w:gridSpan w:val="16"/>
            <w:vAlign w:val="center"/>
          </w:tcPr>
          <w:p w14:paraId="4266DD35" w14:textId="6E0139F2" w:rsidR="00553DF5" w:rsidRPr="00F47317" w:rsidRDefault="00085EC2" w:rsidP="006157BC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Certificado de </w:t>
            </w:r>
            <w:r w:rsidR="00C54694">
              <w:rPr>
                <w:rFonts w:ascii="Montserrat" w:hAnsi="Montserrat" w:cs="Gill Sans MT"/>
                <w:color w:val="000000"/>
                <w:sz w:val="20"/>
                <w:szCs w:val="20"/>
              </w:rPr>
              <w:t>No Adeudo Predial</w:t>
            </w:r>
          </w:p>
        </w:tc>
        <w:tc>
          <w:tcPr>
            <w:tcW w:w="1552" w:type="dxa"/>
            <w:gridSpan w:val="6"/>
            <w:shd w:val="clear" w:color="auto" w:fill="960000"/>
            <w:vAlign w:val="center"/>
          </w:tcPr>
          <w:p w14:paraId="7FFA1F63" w14:textId="35B991F2" w:rsidR="006157BC" w:rsidRPr="00F47317" w:rsidRDefault="00553DF5" w:rsidP="008D0ED6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>VIGENCIA</w:t>
            </w:r>
            <w:r w:rsidR="003B0BAF"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 xml:space="preserve"> DEL DOCUMENTO A OBTENER</w:t>
            </w:r>
            <w:r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850" w:type="dxa"/>
            <w:gridSpan w:val="4"/>
            <w:vAlign w:val="center"/>
          </w:tcPr>
          <w:p w14:paraId="3993072F" w14:textId="3679ED4D" w:rsidR="00553DF5" w:rsidRPr="00F47317" w:rsidRDefault="00085EC2" w:rsidP="006157BC">
            <w:pPr>
              <w:widowControl w:val="0"/>
              <w:tabs>
                <w:tab w:val="left" w:pos="360"/>
                <w:tab w:val="left" w:pos="93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La vigencia del documento será durante el ejercicio fiscal del año que se expide</w:t>
            </w:r>
            <w:r w:rsidR="004D5A01">
              <w:rPr>
                <w:rFonts w:ascii="Montserrat" w:hAnsi="Montserrat" w:cs="Gill Sans MT"/>
                <w:color w:val="000000"/>
                <w:sz w:val="20"/>
                <w:szCs w:val="20"/>
              </w:rPr>
              <w:t>.</w:t>
            </w:r>
          </w:p>
        </w:tc>
      </w:tr>
      <w:tr w:rsidR="00553DF5" w:rsidRPr="00F47317" w14:paraId="2D1CC97A" w14:textId="77777777" w:rsidTr="00765A40">
        <w:trPr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7AE28AAA" w14:textId="67B5B07E" w:rsidR="00463896" w:rsidRPr="00765A40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¿SE REALIZA EN LÍNEA?:</w:t>
            </w:r>
          </w:p>
        </w:tc>
        <w:tc>
          <w:tcPr>
            <w:tcW w:w="405" w:type="dxa"/>
          </w:tcPr>
          <w:p w14:paraId="5FEE8F72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SI </w:t>
            </w:r>
          </w:p>
        </w:tc>
        <w:tc>
          <w:tcPr>
            <w:tcW w:w="567" w:type="dxa"/>
            <w:gridSpan w:val="3"/>
          </w:tcPr>
          <w:p w14:paraId="5E01F3A3" w14:textId="77777777" w:rsidR="00553DF5" w:rsidRPr="00F47317" w:rsidRDefault="00553DF5" w:rsidP="00765A40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0BEC8B49" w14:textId="77777777" w:rsidR="00F43665" w:rsidRPr="00F47317" w:rsidRDefault="00F43665" w:rsidP="00765A40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gridSpan w:val="5"/>
          </w:tcPr>
          <w:p w14:paraId="29B51DEA" w14:textId="6B74F6DF" w:rsidR="00DE5BAE" w:rsidRPr="00F47317" w:rsidRDefault="00553DF5" w:rsidP="00DE5BAE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DIRECCIÓN WEB</w:t>
            </w:r>
          </w:p>
        </w:tc>
        <w:tc>
          <w:tcPr>
            <w:tcW w:w="5979" w:type="dxa"/>
            <w:gridSpan w:val="17"/>
          </w:tcPr>
          <w:p w14:paraId="24495A60" w14:textId="2EFF8281" w:rsidR="00553DF5" w:rsidRPr="00F47317" w:rsidRDefault="00E83E20" w:rsidP="008D0ED6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N/A</w:t>
            </w:r>
          </w:p>
        </w:tc>
      </w:tr>
      <w:tr w:rsidR="00553DF5" w:rsidRPr="00F47317" w14:paraId="151CB4B6" w14:textId="77777777" w:rsidTr="00F83403">
        <w:trPr>
          <w:jc w:val="center"/>
        </w:trPr>
        <w:tc>
          <w:tcPr>
            <w:tcW w:w="3246" w:type="dxa"/>
            <w:gridSpan w:val="10"/>
            <w:shd w:val="clear" w:color="auto" w:fill="960000"/>
            <w:vAlign w:val="center"/>
          </w:tcPr>
          <w:p w14:paraId="349E81E6" w14:textId="4885C9E4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CASOS EN LOS QUE EL TRÁMITE DEBE REALIZARSE:</w:t>
            </w:r>
          </w:p>
        </w:tc>
        <w:tc>
          <w:tcPr>
            <w:tcW w:w="6971" w:type="dxa"/>
            <w:gridSpan w:val="21"/>
            <w:shd w:val="clear" w:color="auto" w:fill="FFFFFF" w:themeFill="background1"/>
            <w:vAlign w:val="center"/>
          </w:tcPr>
          <w:p w14:paraId="3FEA2866" w14:textId="49375998" w:rsidR="00553DF5" w:rsidRPr="00F47317" w:rsidRDefault="00765A40" w:rsidP="005F2A9E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765A40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Cuando el contribuyente lo solicita o lo solicitan las </w:t>
            </w:r>
            <w:r w:rsidR="007132F0" w:rsidRPr="00765A40">
              <w:rPr>
                <w:rFonts w:ascii="Montserrat" w:hAnsi="Montserrat" w:cs="Gill Sans MT"/>
                <w:color w:val="000000"/>
                <w:sz w:val="20"/>
                <w:szCs w:val="20"/>
              </w:rPr>
              <w:t>notarías</w:t>
            </w:r>
            <w:r w:rsidRPr="00765A40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por traspaso, compra o venta.</w:t>
            </w:r>
          </w:p>
        </w:tc>
      </w:tr>
      <w:tr w:rsidR="00F31CB8" w:rsidRPr="00F47317" w14:paraId="10EC2C12" w14:textId="77777777" w:rsidTr="00F83403">
        <w:trPr>
          <w:jc w:val="center"/>
        </w:trPr>
        <w:tc>
          <w:tcPr>
            <w:tcW w:w="3246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vAlign w:val="center"/>
          </w:tcPr>
          <w:p w14:paraId="7B64FB59" w14:textId="033E453F" w:rsidR="00F31CB8" w:rsidRPr="00F47317" w:rsidRDefault="00B9445C" w:rsidP="00F31CB8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ESPECIFICAR SI ESTE TRÁMITE O SERVICIO </w:t>
            </w:r>
            <w:r w:rsidR="00D03470" w:rsidRPr="00F47317">
              <w:rPr>
                <w:rFonts w:ascii="Montserrat" w:hAnsi="Montserrat" w:cs="Gill Sans MT"/>
                <w:sz w:val="20"/>
                <w:szCs w:val="20"/>
              </w:rPr>
              <w:t>ESTÁ SUJETO A INSPECCIÓN O VE</w:t>
            </w:r>
            <w:r w:rsidR="000C56C6" w:rsidRPr="00F47317">
              <w:rPr>
                <w:rFonts w:ascii="Montserrat" w:hAnsi="Montserrat" w:cs="Gill Sans MT"/>
                <w:sz w:val="20"/>
                <w:szCs w:val="20"/>
              </w:rPr>
              <w:t>R</w:t>
            </w:r>
            <w:r w:rsidR="00D03470" w:rsidRPr="00F47317">
              <w:rPr>
                <w:rFonts w:ascii="Montserrat" w:hAnsi="Montserrat" w:cs="Gill Sans MT"/>
                <w:sz w:val="20"/>
                <w:szCs w:val="20"/>
              </w:rPr>
              <w:t>IFICACIÓN</w:t>
            </w:r>
            <w:r w:rsidR="000C56C6" w:rsidRPr="00F47317">
              <w:rPr>
                <w:rFonts w:ascii="Montserrat" w:hAnsi="Montserrat" w:cs="Gill Sans MT"/>
                <w:sz w:val="20"/>
                <w:szCs w:val="20"/>
              </w:rPr>
              <w:t xml:space="preserve"> Y OBJETIVO DE LA MISMA</w:t>
            </w:r>
          </w:p>
        </w:tc>
        <w:tc>
          <w:tcPr>
            <w:tcW w:w="6971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0B84A2" w14:textId="1B46D7CF" w:rsidR="00F31CB8" w:rsidRPr="00F47317" w:rsidRDefault="00765A40" w:rsidP="00EC2C2B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 xml:space="preserve"> N/A</w:t>
            </w:r>
          </w:p>
        </w:tc>
      </w:tr>
      <w:tr w:rsidR="00C17DD0" w:rsidRPr="00F47317" w14:paraId="395650A1" w14:textId="77777777" w:rsidTr="0076669A">
        <w:trPr>
          <w:jc w:val="center"/>
        </w:trPr>
        <w:tc>
          <w:tcPr>
            <w:tcW w:w="4139" w:type="dxa"/>
            <w:gridSpan w:val="12"/>
            <w:shd w:val="clear" w:color="auto" w:fill="960000"/>
            <w:vAlign w:val="center"/>
          </w:tcPr>
          <w:p w14:paraId="4F6373B2" w14:textId="024778DA" w:rsidR="00C17DD0" w:rsidRPr="00F47317" w:rsidRDefault="00C17DD0" w:rsidP="00315FC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REQUISITOS:</w:t>
            </w:r>
          </w:p>
        </w:tc>
        <w:tc>
          <w:tcPr>
            <w:tcW w:w="1260" w:type="dxa"/>
            <w:gridSpan w:val="5"/>
            <w:shd w:val="clear" w:color="auto" w:fill="960000"/>
            <w:vAlign w:val="center"/>
          </w:tcPr>
          <w:p w14:paraId="355A669B" w14:textId="33D9A923" w:rsidR="00C17DD0" w:rsidRPr="00F47317" w:rsidRDefault="00C17DD0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ORIGINAL</w:t>
            </w:r>
          </w:p>
          <w:p w14:paraId="681F1435" w14:textId="77777777" w:rsidR="00C17DD0" w:rsidRPr="00F47317" w:rsidRDefault="00C17DD0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Anotar SI o NO</w:t>
            </w:r>
          </w:p>
        </w:tc>
        <w:tc>
          <w:tcPr>
            <w:tcW w:w="1270" w:type="dxa"/>
            <w:gridSpan w:val="3"/>
            <w:shd w:val="clear" w:color="auto" w:fill="960000"/>
          </w:tcPr>
          <w:p w14:paraId="0B573589" w14:textId="77578FFB" w:rsidR="00C17DD0" w:rsidRPr="00F47317" w:rsidRDefault="00C17DD0" w:rsidP="00315FC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COPIAS anotar con número</w:t>
            </w:r>
          </w:p>
        </w:tc>
        <w:tc>
          <w:tcPr>
            <w:tcW w:w="3548" w:type="dxa"/>
            <w:gridSpan w:val="11"/>
            <w:shd w:val="clear" w:color="auto" w:fill="960000"/>
          </w:tcPr>
          <w:p w14:paraId="2BAD7B0C" w14:textId="6E3A0679" w:rsidR="00C17DD0" w:rsidRPr="00F47317" w:rsidRDefault="00C17DD0" w:rsidP="00315FC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FUNDAMENTO JURÍDICO-ADMINISTRATIVO, 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br/>
            </w:r>
          </w:p>
        </w:tc>
      </w:tr>
      <w:tr w:rsidR="00553DF5" w:rsidRPr="00F47317" w14:paraId="60C9DD96" w14:textId="77777777" w:rsidTr="0076669A">
        <w:trPr>
          <w:trHeight w:val="228"/>
          <w:jc w:val="center"/>
        </w:trPr>
        <w:tc>
          <w:tcPr>
            <w:tcW w:w="10217" w:type="dxa"/>
            <w:gridSpan w:val="31"/>
          </w:tcPr>
          <w:p w14:paraId="3F5FFF17" w14:textId="77777777" w:rsidR="00553DF5" w:rsidRPr="00F47317" w:rsidRDefault="00553DF5" w:rsidP="008D0ED6">
            <w:pPr>
              <w:spacing w:before="40" w:after="4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PERSONAS FÍSICAS</w:t>
            </w:r>
          </w:p>
        </w:tc>
      </w:tr>
      <w:tr w:rsidR="00553DF5" w:rsidRPr="00F47317" w14:paraId="54816949" w14:textId="77777777" w:rsidTr="0076669A">
        <w:trPr>
          <w:trHeight w:val="20"/>
          <w:jc w:val="center"/>
        </w:trPr>
        <w:tc>
          <w:tcPr>
            <w:tcW w:w="4210" w:type="dxa"/>
            <w:gridSpan w:val="13"/>
          </w:tcPr>
          <w:p w14:paraId="434F3E0E" w14:textId="187281DF" w:rsidR="00E83E20" w:rsidRDefault="00E83E20" w:rsidP="00553DF5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Certificado de clave y valor catastral del año actual.</w:t>
            </w:r>
          </w:p>
          <w:p w14:paraId="7BED0FCA" w14:textId="4C17717E" w:rsidR="00E83E20" w:rsidRDefault="00E83E20" w:rsidP="00553DF5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Formato Universal de pago del impuesto predial con su comprobante de pago del año actual.</w:t>
            </w:r>
          </w:p>
          <w:p w14:paraId="5C71A97C" w14:textId="43C63EF9" w:rsidR="007536A3" w:rsidRPr="007132F0" w:rsidRDefault="007132F0" w:rsidP="007132F0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Presentar solicitud por escrito, en forma personal.</w:t>
            </w:r>
          </w:p>
          <w:p w14:paraId="328D3BD8" w14:textId="290D59DC" w:rsidR="00765A40" w:rsidRPr="007132F0" w:rsidRDefault="002B2375" w:rsidP="007132F0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Identificación Oficial Vigente</w:t>
            </w:r>
            <w:r w:rsidR="00553DF5"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.</w:t>
            </w:r>
          </w:p>
          <w:p w14:paraId="1FA410D4" w14:textId="4D5B17F6" w:rsidR="00765A40" w:rsidRPr="007132F0" w:rsidRDefault="00765A40" w:rsidP="007132F0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lastRenderedPageBreak/>
              <w:t>Carta poder en su caso, si no se presenta el titular</w:t>
            </w:r>
            <w:r w:rsidR="007132F0">
              <w:rPr>
                <w:rFonts w:ascii="Montserrat" w:hAnsi="Montserrat" w:cs="Gill Sans 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gridSpan w:val="4"/>
          </w:tcPr>
          <w:p w14:paraId="204220C6" w14:textId="4A047A5D" w:rsidR="00765A40" w:rsidRDefault="00765A40" w:rsidP="007132F0">
            <w:pPr>
              <w:spacing w:before="80" w:after="80" w:line="360" w:lineRule="auto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lastRenderedPageBreak/>
              <w:t>NO</w:t>
            </w:r>
          </w:p>
          <w:p w14:paraId="2F8C54E3" w14:textId="389D4D50" w:rsidR="007132F0" w:rsidRPr="00F47317" w:rsidRDefault="007132F0" w:rsidP="007132F0">
            <w:pPr>
              <w:spacing w:before="80" w:after="80" w:line="36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0C8BF2AD" w14:textId="77777777" w:rsidR="00765A40" w:rsidRDefault="00920BD9" w:rsidP="0076669A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08A390CE" w14:textId="77777777" w:rsidR="00920BD9" w:rsidRDefault="00920BD9" w:rsidP="0076669A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57BD7B11" w14:textId="77777777" w:rsidR="00E83E20" w:rsidRDefault="00E83E20" w:rsidP="00E83E20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0BB0FF46" w14:textId="44E8316D" w:rsidR="00E83E20" w:rsidRPr="00F47317" w:rsidRDefault="00E83E20" w:rsidP="00E83E20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lastRenderedPageBreak/>
              <w:t>SI</w:t>
            </w:r>
          </w:p>
        </w:tc>
        <w:tc>
          <w:tcPr>
            <w:tcW w:w="1270" w:type="dxa"/>
            <w:gridSpan w:val="3"/>
          </w:tcPr>
          <w:p w14:paraId="7FAF16E2" w14:textId="6C252746" w:rsidR="007132F0" w:rsidRDefault="00553DF5" w:rsidP="007132F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lastRenderedPageBreak/>
              <w:t>1</w:t>
            </w:r>
          </w:p>
          <w:p w14:paraId="6860918D" w14:textId="5BBCC86E" w:rsidR="007132F0" w:rsidRDefault="007132F0" w:rsidP="007132F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5DF67664" w14:textId="2188DD61" w:rsidR="007132F0" w:rsidRPr="007132F0" w:rsidRDefault="00920BD9" w:rsidP="007132F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6850A28B" w14:textId="442150C2" w:rsidR="00E83E20" w:rsidRDefault="00920BD9" w:rsidP="00E83E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</w:t>
            </w:r>
          </w:p>
          <w:p w14:paraId="4D23F81E" w14:textId="2E654B99" w:rsidR="00E83E20" w:rsidRDefault="00E83E20" w:rsidP="00E83E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</w:t>
            </w:r>
          </w:p>
          <w:p w14:paraId="7F11E5E6" w14:textId="7F380316" w:rsidR="00E83E20" w:rsidRPr="00765A40" w:rsidRDefault="00E83E20" w:rsidP="00E83E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lastRenderedPageBreak/>
              <w:t>0</w:t>
            </w:r>
          </w:p>
          <w:p w14:paraId="402904D4" w14:textId="4AB85E71" w:rsidR="00101C44" w:rsidRPr="00920BD9" w:rsidRDefault="00101C44" w:rsidP="00920B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gridSpan w:val="11"/>
          </w:tcPr>
          <w:p w14:paraId="7028D5BD" w14:textId="77777777" w:rsidR="00101C44" w:rsidRDefault="00101C44" w:rsidP="008D0ED6">
            <w:pPr>
              <w:spacing w:before="60" w:after="60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lastRenderedPageBreak/>
              <w:t xml:space="preserve">ARTÍCULO 147 FRACC III DEL CODIGO FINANCIERO DEL ESTADO DE MÉXICO Y MUNICIPIOS; </w:t>
            </w:r>
          </w:p>
          <w:p w14:paraId="3BFF8440" w14:textId="787308E3" w:rsidR="002C6A47" w:rsidRPr="00F47317" w:rsidRDefault="00101C44" w:rsidP="008D0ED6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ARTÍCULO 26 FRACCIÓN XVIII DEL BANDO MUNICIPAL 2025 DE OZUMBA.</w:t>
            </w:r>
          </w:p>
        </w:tc>
      </w:tr>
      <w:tr w:rsidR="00553DF5" w:rsidRPr="00F47317" w14:paraId="3756DD06" w14:textId="77777777" w:rsidTr="0076669A">
        <w:trPr>
          <w:trHeight w:val="110"/>
          <w:jc w:val="center"/>
        </w:trPr>
        <w:tc>
          <w:tcPr>
            <w:tcW w:w="10217" w:type="dxa"/>
            <w:gridSpan w:val="31"/>
          </w:tcPr>
          <w:p w14:paraId="03B0F941" w14:textId="7931A82E" w:rsidR="00553DF5" w:rsidRPr="00F47317" w:rsidRDefault="00553DF5" w:rsidP="008D0ED6">
            <w:pPr>
              <w:spacing w:before="40" w:after="4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lastRenderedPageBreak/>
              <w:t xml:space="preserve">PERSONAS </w:t>
            </w:r>
            <w:r w:rsidR="00D53FCB" w:rsidRPr="00F47317">
              <w:rPr>
                <w:rFonts w:ascii="Montserrat" w:hAnsi="Montserrat" w:cs="Gill Sans MT"/>
                <w:b/>
                <w:sz w:val="20"/>
                <w:szCs w:val="20"/>
              </w:rPr>
              <w:t>JURÍDICO COLECTIVAS</w:t>
            </w:r>
          </w:p>
        </w:tc>
      </w:tr>
      <w:tr w:rsidR="00553DF5" w:rsidRPr="00F47317" w14:paraId="2B18787C" w14:textId="77777777" w:rsidTr="0076669A">
        <w:trPr>
          <w:trHeight w:val="2355"/>
          <w:jc w:val="center"/>
        </w:trPr>
        <w:tc>
          <w:tcPr>
            <w:tcW w:w="4210" w:type="dxa"/>
            <w:gridSpan w:val="13"/>
          </w:tcPr>
          <w:p w14:paraId="5D318F90" w14:textId="77777777" w:rsidR="007C7C7E" w:rsidRDefault="007C7C7E" w:rsidP="007C7C7E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Certificado de clave y valor catastral del año actual.</w:t>
            </w:r>
          </w:p>
          <w:p w14:paraId="6B429057" w14:textId="54CA8BBC" w:rsidR="007132F0" w:rsidRPr="007C7C7E" w:rsidRDefault="007C7C7E" w:rsidP="007C7C7E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Formato Universal de pago del impuesto predial con su comprobante de pago del año actual.</w:t>
            </w:r>
          </w:p>
          <w:p w14:paraId="0C04A205" w14:textId="3DF72211" w:rsidR="00101C44" w:rsidRPr="007132F0" w:rsidRDefault="00553DF5" w:rsidP="007C7C7E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Presentar </w:t>
            </w:r>
            <w:r w:rsidR="007132F0"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solicitud por</w:t>
            </w: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escrito, en forma personal.</w:t>
            </w:r>
          </w:p>
          <w:p w14:paraId="119213F7" w14:textId="26160D05" w:rsidR="00101C44" w:rsidRPr="007132F0" w:rsidRDefault="002B2375" w:rsidP="007C7C7E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101C44">
              <w:rPr>
                <w:rFonts w:ascii="Montserrat" w:hAnsi="Montserrat"/>
                <w:sz w:val="20"/>
                <w:szCs w:val="20"/>
              </w:rPr>
              <w:t>Identificación Oficial vigente</w:t>
            </w:r>
            <w:r w:rsidR="00101C44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19339CE8" w14:textId="6019DC25" w:rsidR="00553DF5" w:rsidRPr="00101C44" w:rsidRDefault="002B2375" w:rsidP="007C7C7E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101C44">
              <w:rPr>
                <w:rFonts w:ascii="Montserrat" w:hAnsi="Montserrat" w:cs="Gill Sans MT"/>
                <w:sz w:val="20"/>
                <w:szCs w:val="20"/>
              </w:rPr>
              <w:t>Poder de la Sociedad</w:t>
            </w:r>
            <w:r w:rsidR="007132F0">
              <w:rPr>
                <w:rFonts w:ascii="Montserrat" w:hAnsi="Montserrat" w:cs="Gill Sans MT"/>
                <w:sz w:val="20"/>
                <w:szCs w:val="20"/>
              </w:rPr>
              <w:t xml:space="preserve"> y Acta Constitutiva</w:t>
            </w:r>
            <w:r w:rsidR="00920BD9">
              <w:rPr>
                <w:rFonts w:ascii="Montserrat" w:hAnsi="Montserrat" w:cs="Gill Sans MT"/>
                <w:sz w:val="20"/>
                <w:szCs w:val="20"/>
              </w:rPr>
              <w:t>.</w:t>
            </w:r>
          </w:p>
        </w:tc>
        <w:tc>
          <w:tcPr>
            <w:tcW w:w="1189" w:type="dxa"/>
            <w:gridSpan w:val="4"/>
          </w:tcPr>
          <w:p w14:paraId="6C171C90" w14:textId="266F61BD" w:rsidR="00553DF5" w:rsidRPr="00F47317" w:rsidRDefault="00920BD9" w:rsidP="00920BD9">
            <w:pPr>
              <w:spacing w:before="80" w:after="80" w:line="240" w:lineRule="auto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66BC24D7" w14:textId="5E8382E9" w:rsidR="00553DF5" w:rsidRDefault="00553DF5" w:rsidP="00920BD9">
            <w:pPr>
              <w:spacing w:before="80" w:after="80" w:line="240" w:lineRule="auto"/>
              <w:rPr>
                <w:rFonts w:ascii="Montserrat" w:hAnsi="Montserrat" w:cs="Gill Sans MT"/>
                <w:sz w:val="20"/>
                <w:szCs w:val="20"/>
              </w:rPr>
            </w:pPr>
          </w:p>
          <w:p w14:paraId="76422059" w14:textId="73C3362E" w:rsidR="00101C44" w:rsidRDefault="00920BD9" w:rsidP="00920BD9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23027534" w14:textId="15C85197" w:rsidR="00920BD9" w:rsidRDefault="00920BD9" w:rsidP="00920BD9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234AA23E" w14:textId="77777777" w:rsidR="002B2375" w:rsidRDefault="00920BD9" w:rsidP="00920BD9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59390D3E" w14:textId="77777777" w:rsidR="007C7C7E" w:rsidRDefault="007C7C7E" w:rsidP="007C7C7E">
            <w:pPr>
              <w:spacing w:before="80" w:after="8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67C4AC0F" w14:textId="77777777" w:rsidR="007C7C7E" w:rsidRDefault="007C7C7E" w:rsidP="007C7C7E">
            <w:pPr>
              <w:spacing w:before="80" w:after="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5D2610FE" w14:textId="2E63418A" w:rsidR="007C7C7E" w:rsidRPr="00F47317" w:rsidRDefault="007C7C7E" w:rsidP="007C7C7E">
            <w:pPr>
              <w:spacing w:before="80" w:after="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</w:tc>
        <w:tc>
          <w:tcPr>
            <w:tcW w:w="1270" w:type="dxa"/>
            <w:gridSpan w:val="3"/>
          </w:tcPr>
          <w:p w14:paraId="164234C3" w14:textId="6D60D9D3" w:rsidR="00920BD9" w:rsidRDefault="00553DF5" w:rsidP="00920B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37916565" w14:textId="4FE2E33B" w:rsidR="00920BD9" w:rsidRDefault="00920BD9" w:rsidP="00920B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4E343456" w14:textId="0306723C" w:rsidR="00920BD9" w:rsidRDefault="00920BD9" w:rsidP="00920B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1E78629F" w14:textId="77777777" w:rsidR="00920BD9" w:rsidRDefault="00920BD9" w:rsidP="00920B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5ABF3E8F" w14:textId="77777777" w:rsidR="007C7C7E" w:rsidRDefault="007C7C7E" w:rsidP="007C7C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01C35EE3" w14:textId="5449CCFA" w:rsidR="007C7C7E" w:rsidRPr="00920BD9" w:rsidRDefault="007C7C7E" w:rsidP="007C7C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8" w:type="dxa"/>
            <w:gridSpan w:val="11"/>
          </w:tcPr>
          <w:p w14:paraId="4AA42818" w14:textId="77777777" w:rsidR="00101C44" w:rsidRDefault="00101C44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2CE8BAFB" w14:textId="500E2B68" w:rsidR="00101C44" w:rsidRDefault="00101C44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ARTÍCULO 147 FRACC III DEL CODIGO FINANCIERO DEL ESTADO DE MÉXICO Y MUNICIPIOS;</w:t>
            </w:r>
          </w:p>
          <w:p w14:paraId="3F1BDDCB" w14:textId="7759EE0C" w:rsidR="00553DF5" w:rsidRPr="00F47317" w:rsidRDefault="00101C44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ARTÍCULO 26 FRACCIÓN XVIII DEL BANDO MUNICIPAL 2025 DE OZUMBA.</w:t>
            </w:r>
          </w:p>
        </w:tc>
      </w:tr>
      <w:tr w:rsidR="00553DF5" w:rsidRPr="00F47317" w14:paraId="0D99B134" w14:textId="77777777" w:rsidTr="0076669A">
        <w:trPr>
          <w:trHeight w:val="172"/>
          <w:jc w:val="center"/>
        </w:trPr>
        <w:tc>
          <w:tcPr>
            <w:tcW w:w="10217" w:type="dxa"/>
            <w:gridSpan w:val="31"/>
          </w:tcPr>
          <w:p w14:paraId="64D2FF51" w14:textId="77777777" w:rsidR="00553DF5" w:rsidRPr="00F47317" w:rsidRDefault="00553DF5" w:rsidP="008D0ED6">
            <w:pPr>
              <w:spacing w:before="40" w:after="4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INSTITUCIONES PÚBLICAS</w:t>
            </w:r>
          </w:p>
        </w:tc>
      </w:tr>
      <w:tr w:rsidR="00553DF5" w:rsidRPr="00F47317" w14:paraId="1A786F2E" w14:textId="77777777" w:rsidTr="00F83403">
        <w:trPr>
          <w:trHeight w:val="1476"/>
          <w:jc w:val="center"/>
        </w:trPr>
        <w:tc>
          <w:tcPr>
            <w:tcW w:w="4210" w:type="dxa"/>
            <w:gridSpan w:val="13"/>
          </w:tcPr>
          <w:p w14:paraId="08C98AB5" w14:textId="77777777" w:rsidR="007C7C7E" w:rsidRDefault="007C7C7E" w:rsidP="007C7C7E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Certificado de clave y valor catastral del año actual.</w:t>
            </w:r>
          </w:p>
          <w:p w14:paraId="36DAF0BC" w14:textId="77777777" w:rsidR="007C7C7E" w:rsidRPr="007C7C7E" w:rsidRDefault="007C7C7E" w:rsidP="007C7C7E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Formato Universal de pago del impuesto predial con su comprobante de pago del año actual.</w:t>
            </w:r>
          </w:p>
          <w:p w14:paraId="085231DE" w14:textId="77777777" w:rsidR="007C7C7E" w:rsidRPr="007132F0" w:rsidRDefault="007C7C7E" w:rsidP="007C7C7E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Presentar solicitud por escrito, en forma personal.</w:t>
            </w:r>
          </w:p>
          <w:p w14:paraId="339F4D0D" w14:textId="03025D9B" w:rsidR="00553DF5" w:rsidRPr="009B7876" w:rsidRDefault="007132F0" w:rsidP="007C7C7E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Identificación</w:t>
            </w:r>
            <w:r w:rsidR="002B2375"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Oficial Vigente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.</w:t>
            </w:r>
          </w:p>
          <w:p w14:paraId="50CD4AC1" w14:textId="56591C4B" w:rsidR="009B7876" w:rsidRPr="007132F0" w:rsidRDefault="009B7876" w:rsidP="007132F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89" w:type="dxa"/>
            <w:gridSpan w:val="4"/>
          </w:tcPr>
          <w:p w14:paraId="6EB9A39B" w14:textId="559CCEDB" w:rsidR="00553DF5" w:rsidRPr="00F47317" w:rsidRDefault="00920BD9" w:rsidP="008D0ED6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0920F1E9" w14:textId="77777777" w:rsidR="00920BD9" w:rsidRDefault="00920BD9" w:rsidP="00920BD9">
            <w:pPr>
              <w:spacing w:before="80" w:after="80" w:line="240" w:lineRule="auto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62C654D0" w14:textId="427477B3" w:rsidR="00553DF5" w:rsidRPr="00F47317" w:rsidRDefault="00920BD9" w:rsidP="00920BD9">
            <w:pPr>
              <w:spacing w:before="80" w:after="80" w:line="240" w:lineRule="auto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0812A848" w14:textId="77777777" w:rsidR="00553DF5" w:rsidRDefault="00553DF5" w:rsidP="00920BD9">
            <w:pPr>
              <w:spacing w:before="80" w:after="80" w:line="240" w:lineRule="auto"/>
              <w:rPr>
                <w:rFonts w:ascii="Montserrat" w:hAnsi="Montserrat" w:cs="Gill Sans MT"/>
                <w:sz w:val="20"/>
                <w:szCs w:val="20"/>
              </w:rPr>
            </w:pPr>
          </w:p>
          <w:p w14:paraId="001B44C9" w14:textId="77777777" w:rsidR="00920BD9" w:rsidRDefault="00920BD9" w:rsidP="00920BD9">
            <w:pPr>
              <w:spacing w:before="80" w:after="8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44884990" w14:textId="77777777" w:rsidR="007C7C7E" w:rsidRDefault="007C7C7E" w:rsidP="00920BD9">
            <w:pPr>
              <w:spacing w:before="80" w:after="8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29D5F79B" w14:textId="791C3653" w:rsidR="007C7C7E" w:rsidRPr="00F47317" w:rsidRDefault="007C7C7E" w:rsidP="00920BD9">
            <w:pPr>
              <w:spacing w:before="80" w:after="8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</w:tc>
        <w:tc>
          <w:tcPr>
            <w:tcW w:w="1270" w:type="dxa"/>
            <w:gridSpan w:val="3"/>
          </w:tcPr>
          <w:p w14:paraId="5956ED87" w14:textId="2E42AF0B" w:rsidR="00920BD9" w:rsidRDefault="002B2375" w:rsidP="00920BD9">
            <w:pPr>
              <w:spacing w:before="80" w:after="8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4F420233" w14:textId="77777777" w:rsidR="00920BD9" w:rsidRPr="00920BD9" w:rsidRDefault="00920BD9" w:rsidP="00920BD9">
            <w:pPr>
              <w:spacing w:before="80" w:after="8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7337812B" w14:textId="33633CC4" w:rsidR="00920BD9" w:rsidRPr="00101C44" w:rsidRDefault="00553DF5" w:rsidP="00920B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6ECBAD14" w14:textId="77777777" w:rsidR="00553DF5" w:rsidRDefault="0030288A" w:rsidP="00920B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3FF49888" w14:textId="5DE3B6DD" w:rsidR="007C7C7E" w:rsidRPr="00F47317" w:rsidRDefault="007C7C7E" w:rsidP="007C7C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</w:tc>
        <w:tc>
          <w:tcPr>
            <w:tcW w:w="3548" w:type="dxa"/>
            <w:gridSpan w:val="11"/>
          </w:tcPr>
          <w:p w14:paraId="508BAB98" w14:textId="77777777" w:rsidR="00920BD9" w:rsidRDefault="00920BD9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6B2440F6" w14:textId="04912D83" w:rsidR="00101C44" w:rsidRDefault="00101C44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ARTÍCULO 147 FRACC III DEL CODIGO FINANCIERO DEL ESTADO DE MÉXICO Y MUNICIPIOS; </w:t>
            </w:r>
          </w:p>
          <w:p w14:paraId="258C8288" w14:textId="593541A5" w:rsidR="00553DF5" w:rsidRPr="00F47317" w:rsidRDefault="00101C44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ARTÍCULO 26 FRACCIÓN XVIII DEL BANDO MUNICIPAL 2025 DE OZUMBA.</w:t>
            </w:r>
          </w:p>
        </w:tc>
      </w:tr>
      <w:tr w:rsidR="00DB7516" w:rsidRPr="00F47317" w14:paraId="42411387" w14:textId="77777777" w:rsidTr="0076669A">
        <w:trPr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398D58A6" w14:textId="0883503C" w:rsidR="00DB7516" w:rsidRPr="00F47317" w:rsidRDefault="00DB7516" w:rsidP="00315FC6">
            <w:pPr>
              <w:spacing w:before="60" w:after="6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PASOS A SEGUIR QUE DEBE DE REALIZAR EL CIUDADANO</w:t>
            </w:r>
          </w:p>
        </w:tc>
        <w:tc>
          <w:tcPr>
            <w:tcW w:w="8369" w:type="dxa"/>
            <w:gridSpan w:val="26"/>
            <w:shd w:val="clear" w:color="auto" w:fill="FFFFFF"/>
          </w:tcPr>
          <w:p w14:paraId="3C9DAE58" w14:textId="00650CFF" w:rsidR="009B7876" w:rsidRDefault="00F83403" w:rsidP="007C7C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9B7876">
              <w:rPr>
                <w:rFonts w:ascii="Montserrat" w:hAnsi="Montserrat" w:cs="Gill Sans MT"/>
                <w:color w:val="000000"/>
                <w:sz w:val="20"/>
                <w:szCs w:val="20"/>
              </w:rPr>
              <w:t>El</w:t>
            </w:r>
            <w:r w:rsidR="007C7C7E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contribuyente solicita Certificado de </w:t>
            </w:r>
            <w:r w:rsidR="00C54694">
              <w:rPr>
                <w:rFonts w:ascii="Montserrat" w:hAnsi="Montserrat" w:cs="Gill Sans MT"/>
                <w:color w:val="000000"/>
                <w:sz w:val="20"/>
                <w:szCs w:val="20"/>
              </w:rPr>
              <w:t>No Adeudo Predial.</w:t>
            </w:r>
          </w:p>
          <w:p w14:paraId="3D5A7148" w14:textId="77777777" w:rsidR="007C7C7E" w:rsidRDefault="007C7C7E" w:rsidP="007C7C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Se entrega el contribuyente un formato de solicitud con los requisitos que necesita para poder realizar su trámite.</w:t>
            </w:r>
          </w:p>
          <w:p w14:paraId="6F9122F2" w14:textId="77777777" w:rsidR="007C7C7E" w:rsidRDefault="007C7C7E" w:rsidP="007C7C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El contribuyente entrega el formato requisitado y anexa la documentación solicitada en el mismo.</w:t>
            </w:r>
          </w:p>
          <w:p w14:paraId="63D96B7A" w14:textId="77777777" w:rsidR="007C7C7E" w:rsidRDefault="007C7C7E" w:rsidP="007C7C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Se revisa la información, se efectúa el cobro del certificado y se emite recibo de pago.</w:t>
            </w:r>
          </w:p>
          <w:p w14:paraId="6D9B9471" w14:textId="77777777" w:rsidR="007C7C7E" w:rsidRDefault="007C7C7E" w:rsidP="007C7C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Se entrega al contribuyente recibo de pago y pasara a realizar el pago en caja general de la Tesorería Municipal.</w:t>
            </w:r>
          </w:p>
          <w:p w14:paraId="7E8EAAF2" w14:textId="792E312F" w:rsidR="007C7C7E" w:rsidRPr="009B7876" w:rsidRDefault="007C7C7E" w:rsidP="007C7C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El certificado de </w:t>
            </w:r>
            <w:r w:rsidR="00C54694">
              <w:rPr>
                <w:rFonts w:ascii="Montserrat" w:hAnsi="Montserrat" w:cs="Gill Sans MT"/>
                <w:color w:val="000000"/>
                <w:sz w:val="20"/>
                <w:szCs w:val="20"/>
              </w:rPr>
              <w:t>No Adeudo Predial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será entregado en tres días posteriores a la fecha de pago.</w:t>
            </w:r>
          </w:p>
        </w:tc>
      </w:tr>
      <w:tr w:rsidR="00942A17" w:rsidRPr="00F47317" w14:paraId="4A543B3E" w14:textId="77777777" w:rsidTr="0076669A">
        <w:trPr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194DEE09" w14:textId="6007C142" w:rsidR="00942A17" w:rsidRPr="00F47317" w:rsidRDefault="00BD6582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PLAZO  MÁXI</w:t>
            </w:r>
            <w:r w:rsidR="00DF0FEF">
              <w:rPr>
                <w:rFonts w:ascii="Montserrat" w:hAnsi="Montserrat" w:cs="Gill Sans MT"/>
                <w:b/>
                <w:sz w:val="20"/>
                <w:szCs w:val="20"/>
              </w:rPr>
              <w:t>M</w:t>
            </w: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 xml:space="preserve">O DE </w:t>
            </w:r>
            <w:r w:rsidR="00942A17"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 xml:space="preserve"> RESPUESTA</w:t>
            </w:r>
          </w:p>
        </w:tc>
        <w:tc>
          <w:tcPr>
            <w:tcW w:w="8369" w:type="dxa"/>
            <w:gridSpan w:val="26"/>
            <w:shd w:val="clear" w:color="auto" w:fill="FFFFFF"/>
          </w:tcPr>
          <w:p w14:paraId="01E85D69" w14:textId="1F193E43" w:rsidR="00942A17" w:rsidRPr="00F47317" w:rsidRDefault="00920BD9" w:rsidP="008D557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P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ara la entrega del certificado de </w:t>
            </w:r>
            <w:r w:rsidR="00C54694">
              <w:rPr>
                <w:rFonts w:ascii="Montserrat" w:hAnsi="Montserrat" w:cs="Gill Sans MT"/>
                <w:color w:val="000000"/>
                <w:sz w:val="20"/>
                <w:szCs w:val="20"/>
              </w:rPr>
              <w:t>No Adeudo Predial</w:t>
            </w:r>
            <w:r w:rsidR="007C7C7E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será en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3 días hábiles posteriores una vez entregada la documentación completa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.</w:t>
            </w:r>
          </w:p>
        </w:tc>
      </w:tr>
      <w:tr w:rsidR="00192656" w:rsidRPr="00F47317" w14:paraId="23ACEFDB" w14:textId="77777777" w:rsidTr="0076669A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1C7198E9" w14:textId="0682CEBA" w:rsidR="00192656" w:rsidRPr="00F47317" w:rsidRDefault="00192656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COSTO:</w:t>
            </w:r>
          </w:p>
        </w:tc>
        <w:tc>
          <w:tcPr>
            <w:tcW w:w="2982" w:type="dxa"/>
            <w:gridSpan w:val="10"/>
            <w:vAlign w:val="center"/>
          </w:tcPr>
          <w:p w14:paraId="2F09F765" w14:textId="17B4B364" w:rsidR="00192656" w:rsidRDefault="00942BD1" w:rsidP="0019265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           </w:t>
            </w:r>
            <w:r w:rsid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>$283.00</w:t>
            </w:r>
          </w:p>
          <w:p w14:paraId="4D03F5E4" w14:textId="3315DB67" w:rsidR="00942BD1" w:rsidRPr="00F47317" w:rsidRDefault="00942BD1" w:rsidP="0019265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Equivalente a 2.5 UMAS</w:t>
            </w:r>
          </w:p>
        </w:tc>
        <w:tc>
          <w:tcPr>
            <w:tcW w:w="5387" w:type="dxa"/>
            <w:gridSpan w:val="16"/>
            <w:vAlign w:val="center"/>
          </w:tcPr>
          <w:p w14:paraId="2BFCFE1A" w14:textId="0D3B738B" w:rsidR="00192656" w:rsidRPr="00920BD9" w:rsidRDefault="00920BD9" w:rsidP="00920BD9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Código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F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inanciero del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E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stado de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M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éxico y sus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M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unicipios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A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rtículo 147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F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racción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III.</w:t>
            </w:r>
          </w:p>
        </w:tc>
      </w:tr>
      <w:tr w:rsidR="00553DF5" w:rsidRPr="00F47317" w14:paraId="41995106" w14:textId="77777777" w:rsidTr="00F83403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3C7A782E" w14:textId="7C91B14B" w:rsidR="00553DF5" w:rsidRPr="00F47317" w:rsidRDefault="00553DF5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FORMA DE PAGO:</w:t>
            </w:r>
          </w:p>
        </w:tc>
        <w:tc>
          <w:tcPr>
            <w:tcW w:w="1398" w:type="dxa"/>
            <w:gridSpan w:val="5"/>
            <w:vAlign w:val="center"/>
          </w:tcPr>
          <w:p w14:paraId="41614B76" w14:textId="77777777" w:rsidR="00553DF5" w:rsidRPr="00F47317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EFECTIVO</w:t>
            </w:r>
          </w:p>
        </w:tc>
        <w:tc>
          <w:tcPr>
            <w:tcW w:w="425" w:type="dxa"/>
            <w:vAlign w:val="center"/>
          </w:tcPr>
          <w:p w14:paraId="4C98C409" w14:textId="77777777" w:rsidR="00553DF5" w:rsidRPr="00F47317" w:rsidRDefault="006157C9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si</w:t>
            </w:r>
          </w:p>
        </w:tc>
        <w:tc>
          <w:tcPr>
            <w:tcW w:w="1728" w:type="dxa"/>
            <w:gridSpan w:val="6"/>
            <w:vAlign w:val="center"/>
          </w:tcPr>
          <w:p w14:paraId="1BA562C4" w14:textId="77777777" w:rsidR="00553DF5" w:rsidRPr="00F47317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TARJETA DE CRÉDITO </w:t>
            </w:r>
          </w:p>
        </w:tc>
        <w:tc>
          <w:tcPr>
            <w:tcW w:w="457" w:type="dxa"/>
            <w:vAlign w:val="center"/>
          </w:tcPr>
          <w:p w14:paraId="32CAB659" w14:textId="2A4F0256" w:rsidR="00553DF5" w:rsidRPr="00F47317" w:rsidRDefault="00920BD9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si</w:t>
            </w:r>
          </w:p>
        </w:tc>
        <w:tc>
          <w:tcPr>
            <w:tcW w:w="1523" w:type="dxa"/>
            <w:gridSpan w:val="6"/>
            <w:vAlign w:val="center"/>
          </w:tcPr>
          <w:p w14:paraId="25C23034" w14:textId="77777777" w:rsidR="00553DF5" w:rsidRPr="00F47317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TARJETA DE DÉBITO</w:t>
            </w:r>
          </w:p>
        </w:tc>
        <w:tc>
          <w:tcPr>
            <w:tcW w:w="527" w:type="dxa"/>
            <w:vAlign w:val="center"/>
          </w:tcPr>
          <w:p w14:paraId="25BFF363" w14:textId="2B588B2A" w:rsidR="00553DF5" w:rsidRPr="00F47317" w:rsidRDefault="00F83403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si</w:t>
            </w:r>
          </w:p>
        </w:tc>
        <w:tc>
          <w:tcPr>
            <w:tcW w:w="1860" w:type="dxa"/>
            <w:gridSpan w:val="5"/>
            <w:vAlign w:val="center"/>
          </w:tcPr>
          <w:p w14:paraId="4FE8F528" w14:textId="77777777" w:rsidR="00553DF5" w:rsidRPr="00F47317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EN LÍNEA (PORTAL DE PAGOS)</w:t>
            </w:r>
          </w:p>
        </w:tc>
        <w:tc>
          <w:tcPr>
            <w:tcW w:w="451" w:type="dxa"/>
            <w:vAlign w:val="center"/>
          </w:tcPr>
          <w:p w14:paraId="3711D15B" w14:textId="77777777" w:rsidR="00553DF5" w:rsidRPr="00F47317" w:rsidRDefault="006157C9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</w:tc>
      </w:tr>
      <w:tr w:rsidR="00553DF5" w:rsidRPr="00F47317" w14:paraId="4281F9C6" w14:textId="77777777" w:rsidTr="0076669A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31C6192A" w14:textId="482C1344" w:rsidR="00553DF5" w:rsidRPr="00F47317" w:rsidRDefault="00553DF5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DÓNDE PODRÁ PAGARSE:</w:t>
            </w:r>
          </w:p>
        </w:tc>
        <w:tc>
          <w:tcPr>
            <w:tcW w:w="8369" w:type="dxa"/>
            <w:gridSpan w:val="26"/>
            <w:vAlign w:val="center"/>
          </w:tcPr>
          <w:p w14:paraId="17C02CC3" w14:textId="2A8B2149" w:rsidR="00553DF5" w:rsidRPr="00F47317" w:rsidRDefault="00920BD9" w:rsidP="008D0ED6">
            <w:pPr>
              <w:spacing w:before="60" w:after="60"/>
              <w:jc w:val="both"/>
              <w:rPr>
                <w:rFonts w:ascii="Montserrat" w:hAnsi="Montserrat" w:cs="Gill Sans 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En la caja general de la Tesorería Municipal.</w:t>
            </w:r>
          </w:p>
        </w:tc>
      </w:tr>
      <w:tr w:rsidR="00553DF5" w:rsidRPr="00F47317" w14:paraId="676E0C6D" w14:textId="77777777" w:rsidTr="0076669A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0F57FEF8" w14:textId="05EBF271" w:rsidR="00553DF5" w:rsidRPr="00F47317" w:rsidRDefault="00553DF5" w:rsidP="009A6DC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lastRenderedPageBreak/>
              <w:t>OTRAS ALTERNATIVAS:</w:t>
            </w:r>
          </w:p>
        </w:tc>
        <w:tc>
          <w:tcPr>
            <w:tcW w:w="8369" w:type="dxa"/>
            <w:gridSpan w:val="26"/>
            <w:vAlign w:val="center"/>
          </w:tcPr>
          <w:p w14:paraId="3DDD21FF" w14:textId="50B65C64" w:rsidR="00553DF5" w:rsidRPr="00F47317" w:rsidRDefault="00920BD9" w:rsidP="008D0ED6">
            <w:pPr>
              <w:spacing w:before="60" w:after="60"/>
              <w:jc w:val="both"/>
              <w:rPr>
                <w:rFonts w:ascii="Montserrat" w:hAnsi="Montserrat" w:cs="Gill Sans 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N/A</w:t>
            </w:r>
          </w:p>
        </w:tc>
      </w:tr>
      <w:tr w:rsidR="007F49A9" w:rsidRPr="00F47317" w14:paraId="1D785E56" w14:textId="77777777" w:rsidTr="0076669A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03DF94CF" w14:textId="749763F0" w:rsidR="007F49A9" w:rsidRPr="00F47317" w:rsidRDefault="007F49A9" w:rsidP="009A6DCC">
            <w:pPr>
              <w:spacing w:before="60" w:after="6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CRITERIOS DE RESOLUCION DEL TRAMITE</w:t>
            </w:r>
          </w:p>
        </w:tc>
        <w:tc>
          <w:tcPr>
            <w:tcW w:w="8369" w:type="dxa"/>
            <w:gridSpan w:val="26"/>
            <w:vAlign w:val="center"/>
          </w:tcPr>
          <w:p w14:paraId="580D9E22" w14:textId="5220F144" w:rsidR="007F49A9" w:rsidRPr="00920BD9" w:rsidRDefault="00920BD9" w:rsidP="006E2BFE">
            <w:pPr>
              <w:spacing w:before="60" w:after="60" w:line="240" w:lineRule="auto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>El trámite se efectuará siempre y cuando contenga la información completa, solo en los supuestos de haber inconsistencias o faltantes en comprobantes o documentación no se   procederá a dar continuidad hasta tener completos los requisitos mencionados con anterioridad.</w:t>
            </w:r>
          </w:p>
        </w:tc>
      </w:tr>
      <w:tr w:rsidR="00553DF5" w:rsidRPr="00F47317" w14:paraId="7941ED2E" w14:textId="77777777" w:rsidTr="0076669A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2DC7D6DF" w14:textId="0EEA8EC3" w:rsidR="00553DF5" w:rsidRPr="00F47317" w:rsidRDefault="00D53CF4" w:rsidP="00C35D1D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 APLICACIÓN DE LA AFIRMATIVA FICTA.</w:t>
            </w:r>
          </w:p>
        </w:tc>
        <w:tc>
          <w:tcPr>
            <w:tcW w:w="8369" w:type="dxa"/>
            <w:gridSpan w:val="26"/>
            <w:vAlign w:val="center"/>
          </w:tcPr>
          <w:p w14:paraId="668AE361" w14:textId="47AE22AE" w:rsidR="00D53CF4" w:rsidRPr="00F47317" w:rsidRDefault="004D5A01" w:rsidP="004D5A01">
            <w:pPr>
              <w:spacing w:before="60" w:after="60" w:line="240" w:lineRule="auto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No aplica porque la respuesta al trámite es inmediata.</w:t>
            </w:r>
          </w:p>
        </w:tc>
      </w:tr>
      <w:tr w:rsidR="00553DF5" w:rsidRPr="00F47317" w14:paraId="199904C6" w14:textId="77777777" w:rsidTr="0076669A">
        <w:trPr>
          <w:trHeight w:val="20"/>
          <w:jc w:val="center"/>
        </w:trPr>
        <w:tc>
          <w:tcPr>
            <w:tcW w:w="10217" w:type="dxa"/>
            <w:gridSpan w:val="31"/>
            <w:tcBorders>
              <w:bottom w:val="double" w:sz="4" w:space="0" w:color="auto"/>
            </w:tcBorders>
            <w:shd w:val="clear" w:color="auto" w:fill="960000"/>
            <w:vAlign w:val="center"/>
          </w:tcPr>
          <w:p w14:paraId="713501F5" w14:textId="77777777" w:rsidR="00553DF5" w:rsidRPr="00F47317" w:rsidRDefault="00553DF5" w:rsidP="00874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53DF5" w:rsidRPr="00F47317" w14:paraId="5880E8C1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6506" w:type="dxa"/>
            <w:gridSpan w:val="19"/>
            <w:tcBorders>
              <w:top w:val="double" w:sz="4" w:space="0" w:color="auto"/>
              <w:left w:val="double" w:sz="4" w:space="0" w:color="auto"/>
            </w:tcBorders>
            <w:shd w:val="clear" w:color="auto" w:fill="960000"/>
            <w:vAlign w:val="center"/>
          </w:tcPr>
          <w:p w14:paraId="1E58E1A5" w14:textId="18D8900D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DEPENDENCIA U ORGANISMO:</w:t>
            </w:r>
          </w:p>
        </w:tc>
        <w:tc>
          <w:tcPr>
            <w:tcW w:w="3711" w:type="dxa"/>
            <w:gridSpan w:val="12"/>
            <w:tcBorders>
              <w:top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52D535E1" w14:textId="76E2A7AA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UNIDAD ADMINISTRATIVA RESPONSABLE:</w:t>
            </w:r>
          </w:p>
        </w:tc>
      </w:tr>
      <w:tr w:rsidR="00553DF5" w:rsidRPr="00F47317" w14:paraId="056DB483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6506" w:type="dxa"/>
            <w:gridSpan w:val="19"/>
            <w:tcBorders>
              <w:left w:val="double" w:sz="6" w:space="0" w:color="auto"/>
            </w:tcBorders>
            <w:vAlign w:val="center"/>
          </w:tcPr>
          <w:p w14:paraId="646E2328" w14:textId="296CDB8C" w:rsidR="00553DF5" w:rsidRPr="00F47317" w:rsidRDefault="00E513BC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Tesorería Municipal</w:t>
            </w:r>
          </w:p>
        </w:tc>
        <w:tc>
          <w:tcPr>
            <w:tcW w:w="3711" w:type="dxa"/>
            <w:gridSpan w:val="12"/>
            <w:tcBorders>
              <w:right w:val="double" w:sz="6" w:space="0" w:color="auto"/>
            </w:tcBorders>
          </w:tcPr>
          <w:p w14:paraId="704796B6" w14:textId="14A1F5E7" w:rsidR="00553DF5" w:rsidRPr="00F47317" w:rsidRDefault="00E513BC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Jefatura de Ingresos</w:t>
            </w:r>
          </w:p>
        </w:tc>
      </w:tr>
      <w:tr w:rsidR="00553DF5" w:rsidRPr="00F47317" w14:paraId="2262066C" w14:textId="77777777" w:rsidTr="00765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20" w:type="dxa"/>
            <w:gridSpan w:val="9"/>
            <w:tcBorders>
              <w:left w:val="double" w:sz="6" w:space="0" w:color="auto"/>
            </w:tcBorders>
            <w:shd w:val="clear" w:color="auto" w:fill="960000"/>
          </w:tcPr>
          <w:p w14:paraId="5CB2CABF" w14:textId="407706DF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TITULAR DE LA DEPENDENCIA:</w:t>
            </w:r>
          </w:p>
        </w:tc>
        <w:tc>
          <w:tcPr>
            <w:tcW w:w="7397" w:type="dxa"/>
            <w:gridSpan w:val="22"/>
            <w:tcBorders>
              <w:right w:val="double" w:sz="6" w:space="0" w:color="auto"/>
            </w:tcBorders>
            <w:shd w:val="clear" w:color="auto" w:fill="FFFFFF"/>
          </w:tcPr>
          <w:p w14:paraId="5218F453" w14:textId="47647390" w:rsidR="00553DF5" w:rsidRPr="00F47317" w:rsidRDefault="00E513BC" w:rsidP="008D0ED6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C. Edgar Sánchez Ríos</w:t>
            </w:r>
          </w:p>
        </w:tc>
      </w:tr>
      <w:tr w:rsidR="00553DF5" w:rsidRPr="00F47317" w14:paraId="27604A2D" w14:textId="77777777" w:rsidTr="006E2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583" w:type="dxa"/>
            <w:gridSpan w:val="3"/>
            <w:tcBorders>
              <w:left w:val="double" w:sz="6" w:space="0" w:color="auto"/>
            </w:tcBorders>
            <w:shd w:val="clear" w:color="auto" w:fill="960000"/>
          </w:tcPr>
          <w:p w14:paraId="259D10C9" w14:textId="66E20CBC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DOMICILIO:</w:t>
            </w:r>
          </w:p>
        </w:tc>
        <w:tc>
          <w:tcPr>
            <w:tcW w:w="954" w:type="dxa"/>
            <w:gridSpan w:val="4"/>
            <w:shd w:val="clear" w:color="auto" w:fill="FFFFFF"/>
          </w:tcPr>
          <w:p w14:paraId="1599C7AA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CALLE:</w:t>
            </w:r>
          </w:p>
        </w:tc>
        <w:tc>
          <w:tcPr>
            <w:tcW w:w="4536" w:type="dxa"/>
            <w:gridSpan w:val="15"/>
            <w:shd w:val="clear" w:color="auto" w:fill="FFFFFF"/>
          </w:tcPr>
          <w:p w14:paraId="478D73AA" w14:textId="5B9D5705" w:rsidR="00553DF5" w:rsidRPr="00F47317" w:rsidRDefault="00E513BC" w:rsidP="008D0ED6">
            <w:pPr>
              <w:widowControl w:val="0"/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Plaza de la Constitución</w:t>
            </w:r>
          </w:p>
        </w:tc>
        <w:tc>
          <w:tcPr>
            <w:tcW w:w="1849" w:type="dxa"/>
            <w:gridSpan w:val="7"/>
            <w:shd w:val="clear" w:color="auto" w:fill="FFFFFF"/>
          </w:tcPr>
          <w:p w14:paraId="189B0F5C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NO. INT. Y EXT.:</w:t>
            </w:r>
          </w:p>
          <w:p w14:paraId="0FA904A8" w14:textId="7ACC5EC1" w:rsidR="008B2D9A" w:rsidRPr="00F47317" w:rsidRDefault="008B2D9A" w:rsidP="00E513B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right w:val="double" w:sz="6" w:space="0" w:color="auto"/>
            </w:tcBorders>
            <w:shd w:val="clear" w:color="auto" w:fill="FFFFFF"/>
          </w:tcPr>
          <w:p w14:paraId="62245867" w14:textId="2059FD9F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</w:tc>
      </w:tr>
      <w:tr w:rsidR="00553DF5" w:rsidRPr="00F47317" w14:paraId="45C9F0F9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583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340A6342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COLONIA:</w:t>
            </w:r>
          </w:p>
        </w:tc>
        <w:tc>
          <w:tcPr>
            <w:tcW w:w="3565" w:type="dxa"/>
            <w:gridSpan w:val="13"/>
            <w:shd w:val="clear" w:color="auto" w:fill="FFFFFF"/>
          </w:tcPr>
          <w:p w14:paraId="0D8EBCB0" w14:textId="77777777" w:rsidR="00553DF5" w:rsidRPr="00F47317" w:rsidRDefault="00553DF5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358" w:type="dxa"/>
            <w:gridSpan w:val="3"/>
            <w:shd w:val="clear" w:color="auto" w:fill="FFFFFF"/>
          </w:tcPr>
          <w:p w14:paraId="37E95A05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MUNICI</w:t>
            </w:r>
            <w:r w:rsidRPr="00F47317">
              <w:rPr>
                <w:rFonts w:ascii="Montserrat" w:hAnsi="Montserrat" w:cs="Gill Sans MT"/>
                <w:sz w:val="20"/>
                <w:szCs w:val="20"/>
                <w:shd w:val="clear" w:color="auto" w:fill="FFFFFF"/>
              </w:rPr>
              <w:t>P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IO:</w:t>
            </w:r>
          </w:p>
        </w:tc>
        <w:tc>
          <w:tcPr>
            <w:tcW w:w="3711" w:type="dxa"/>
            <w:gridSpan w:val="12"/>
            <w:tcBorders>
              <w:right w:val="double" w:sz="6" w:space="0" w:color="auto"/>
            </w:tcBorders>
            <w:shd w:val="clear" w:color="auto" w:fill="FFFFFF"/>
          </w:tcPr>
          <w:p w14:paraId="0E2F407F" w14:textId="2152BD4A" w:rsidR="00553DF5" w:rsidRPr="00F47317" w:rsidRDefault="00E513BC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Ozumba</w:t>
            </w:r>
          </w:p>
        </w:tc>
      </w:tr>
      <w:tr w:rsidR="00553DF5" w:rsidRPr="00F47317" w14:paraId="2B56E4D9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694" w:type="dxa"/>
            <w:tcBorders>
              <w:left w:val="double" w:sz="6" w:space="0" w:color="auto"/>
            </w:tcBorders>
            <w:shd w:val="clear" w:color="auto" w:fill="FFFFFF"/>
          </w:tcPr>
          <w:p w14:paraId="6F2E5A12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C.P.:</w:t>
            </w:r>
          </w:p>
        </w:tc>
        <w:tc>
          <w:tcPr>
            <w:tcW w:w="1072" w:type="dxa"/>
            <w:gridSpan w:val="3"/>
            <w:shd w:val="clear" w:color="auto" w:fill="FFFFFF"/>
          </w:tcPr>
          <w:p w14:paraId="604247AB" w14:textId="367713F5" w:rsidR="00553DF5" w:rsidRPr="00F47317" w:rsidRDefault="00E513BC" w:rsidP="008D0ED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56800</w:t>
            </w:r>
          </w:p>
        </w:tc>
        <w:tc>
          <w:tcPr>
            <w:tcW w:w="2472" w:type="dxa"/>
            <w:gridSpan w:val="10"/>
            <w:shd w:val="clear" w:color="auto" w:fill="960000"/>
          </w:tcPr>
          <w:p w14:paraId="2B624E59" w14:textId="2FAFA535" w:rsidR="006157BC" w:rsidRPr="00F47317" w:rsidRDefault="00A94504" w:rsidP="004D5A01">
            <w:pPr>
              <w:shd w:val="clear" w:color="auto" w:fill="960000"/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HORARIO Y D</w:t>
            </w:r>
            <w:r w:rsidR="00B0335E" w:rsidRPr="00F47317">
              <w:rPr>
                <w:rFonts w:ascii="Montserrat" w:hAnsi="Montserrat" w:cs="Gill Sans MT"/>
                <w:sz w:val="20"/>
                <w:szCs w:val="20"/>
              </w:rPr>
              <w:t>Ì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AS DE ATENCI</w:t>
            </w:r>
            <w:r w:rsidR="00B0335E" w:rsidRPr="00F47317">
              <w:rPr>
                <w:rFonts w:ascii="Montserrat" w:hAnsi="Montserrat" w:cs="Gill Sans MT"/>
                <w:sz w:val="20"/>
                <w:szCs w:val="20"/>
              </w:rPr>
              <w:t>Ò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N:</w:t>
            </w:r>
          </w:p>
        </w:tc>
        <w:tc>
          <w:tcPr>
            <w:tcW w:w="5979" w:type="dxa"/>
            <w:gridSpan w:val="17"/>
            <w:tcBorders>
              <w:right w:val="double" w:sz="6" w:space="0" w:color="auto"/>
            </w:tcBorders>
          </w:tcPr>
          <w:p w14:paraId="1EA792AC" w14:textId="77777777" w:rsidR="00E513BC" w:rsidRPr="00E513BC" w:rsidRDefault="00E513BC" w:rsidP="00E513BC">
            <w:pPr>
              <w:spacing w:before="60" w:after="6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E513BC">
              <w:rPr>
                <w:rFonts w:ascii="Montserrat" w:hAnsi="Montserrat" w:cs="Gill Sans MT"/>
                <w:color w:val="000000"/>
                <w:sz w:val="20"/>
                <w:szCs w:val="20"/>
              </w:rPr>
              <w:t>LUNES A VIERNES DE 9:00 a.m. A 4:00 p.m.</w:t>
            </w:r>
          </w:p>
          <w:p w14:paraId="75647E87" w14:textId="1DB2860F" w:rsidR="00553DF5" w:rsidRPr="00F47317" w:rsidRDefault="00E513BC" w:rsidP="00E513BC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 w:rsidRPr="00E513BC">
              <w:rPr>
                <w:rFonts w:ascii="Montserrat" w:hAnsi="Montserrat" w:cs="Gill Sans MT"/>
                <w:color w:val="000000"/>
                <w:sz w:val="20"/>
                <w:szCs w:val="20"/>
              </w:rPr>
              <w:t>SABADO DE 9:00 a.m. A 1:00 p.m.</w:t>
            </w:r>
          </w:p>
        </w:tc>
      </w:tr>
      <w:tr w:rsidR="00553DF5" w:rsidRPr="00F47317" w14:paraId="289E46C0" w14:textId="77777777" w:rsidTr="00765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shd w:val="clear" w:color="auto" w:fill="960000"/>
          </w:tcPr>
          <w:p w14:paraId="3F963093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LADA:</w:t>
            </w:r>
          </w:p>
        </w:tc>
        <w:tc>
          <w:tcPr>
            <w:tcW w:w="3414" w:type="dxa"/>
            <w:gridSpan w:val="12"/>
            <w:shd w:val="clear" w:color="auto" w:fill="960000"/>
          </w:tcPr>
          <w:p w14:paraId="7FD245C6" w14:textId="34C2D0EF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TELÉFONOS:</w:t>
            </w:r>
          </w:p>
        </w:tc>
        <w:tc>
          <w:tcPr>
            <w:tcW w:w="910" w:type="dxa"/>
            <w:gridSpan w:val="2"/>
            <w:shd w:val="clear" w:color="auto" w:fill="960000"/>
          </w:tcPr>
          <w:p w14:paraId="40CBBCFB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EXTS.:</w:t>
            </w:r>
          </w:p>
        </w:tc>
        <w:tc>
          <w:tcPr>
            <w:tcW w:w="2018" w:type="dxa"/>
            <w:gridSpan w:val="7"/>
            <w:shd w:val="clear" w:color="auto" w:fill="960000"/>
          </w:tcPr>
          <w:p w14:paraId="631DD35B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FAX: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shd w:val="clear" w:color="auto" w:fill="960000"/>
          </w:tcPr>
          <w:p w14:paraId="0A4232A9" w14:textId="433053A2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CORREO ELECTRÓNICO:</w:t>
            </w:r>
          </w:p>
        </w:tc>
      </w:tr>
      <w:tr w:rsidR="00553DF5" w:rsidRPr="00F47317" w14:paraId="501B3F25" w14:textId="77777777" w:rsidTr="00765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3"/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</w:tcPr>
          <w:p w14:paraId="364AE32A" w14:textId="5C004A38" w:rsidR="00553DF5" w:rsidRPr="00F47317" w:rsidRDefault="004D5A01" w:rsidP="008D0ED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N/A</w:t>
            </w:r>
          </w:p>
        </w:tc>
        <w:tc>
          <w:tcPr>
            <w:tcW w:w="3414" w:type="dxa"/>
            <w:gridSpan w:val="12"/>
          </w:tcPr>
          <w:p w14:paraId="4465FDFD" w14:textId="3F06025B" w:rsidR="00553DF5" w:rsidRPr="0076669A" w:rsidRDefault="004D5A01" w:rsidP="0076669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10" w:type="dxa"/>
            <w:gridSpan w:val="2"/>
          </w:tcPr>
          <w:p w14:paraId="458374CA" w14:textId="21C7AC38" w:rsidR="00553DF5" w:rsidRPr="00E513BC" w:rsidRDefault="004D5A01" w:rsidP="00E513B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N/A</w:t>
            </w:r>
          </w:p>
        </w:tc>
        <w:tc>
          <w:tcPr>
            <w:tcW w:w="2018" w:type="dxa"/>
            <w:gridSpan w:val="7"/>
          </w:tcPr>
          <w:p w14:paraId="0B7EC70A" w14:textId="6515F38A" w:rsidR="00553DF5" w:rsidRPr="00F47317" w:rsidRDefault="004D5A01" w:rsidP="00E513BC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N/A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</w:tcPr>
          <w:p w14:paraId="251274E5" w14:textId="7EBA463E" w:rsidR="008B2D9A" w:rsidRPr="00F47317" w:rsidRDefault="004D5A01" w:rsidP="00E513B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N/A</w:t>
            </w:r>
          </w:p>
        </w:tc>
      </w:tr>
      <w:tr w:rsidR="00553DF5" w:rsidRPr="00F47317" w14:paraId="3146D156" w14:textId="77777777" w:rsidTr="00766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405252FF" w14:textId="6558C533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 xml:space="preserve"> OTRAS OFICINAS QUE PRESTAN EL SERVICIO</w:t>
            </w:r>
          </w:p>
        </w:tc>
      </w:tr>
      <w:tr w:rsidR="00553DF5" w:rsidRPr="00F47317" w14:paraId="5F6E973E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37" w:type="dxa"/>
            <w:gridSpan w:val="7"/>
            <w:tcBorders>
              <w:left w:val="double" w:sz="6" w:space="0" w:color="auto"/>
            </w:tcBorders>
            <w:shd w:val="clear" w:color="auto" w:fill="960000"/>
          </w:tcPr>
          <w:p w14:paraId="04D99BC6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OFICINA:</w:t>
            </w:r>
          </w:p>
        </w:tc>
        <w:tc>
          <w:tcPr>
            <w:tcW w:w="7680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2B39B201" w14:textId="72C36AFA" w:rsidR="00553DF5" w:rsidRPr="00F47317" w:rsidRDefault="004D5A01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N/A</w:t>
            </w:r>
          </w:p>
        </w:tc>
      </w:tr>
      <w:tr w:rsidR="00553DF5" w:rsidRPr="00F47317" w14:paraId="1EBFEB51" w14:textId="77777777" w:rsidTr="00766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60000"/>
          </w:tcPr>
          <w:p w14:paraId="30AD1F48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NOMBRE DEL TITULAR DE LA OFICINA:</w:t>
            </w:r>
          </w:p>
        </w:tc>
        <w:tc>
          <w:tcPr>
            <w:tcW w:w="7408" w:type="dxa"/>
            <w:gridSpan w:val="23"/>
            <w:tcBorders>
              <w:right w:val="double" w:sz="6" w:space="0" w:color="auto"/>
            </w:tcBorders>
            <w:shd w:val="clear" w:color="auto" w:fill="FFFFFF"/>
          </w:tcPr>
          <w:p w14:paraId="7C95ED5C" w14:textId="4E849041" w:rsidR="00553DF5" w:rsidRPr="00F47317" w:rsidRDefault="004D5A01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N/A</w:t>
            </w:r>
          </w:p>
        </w:tc>
      </w:tr>
      <w:tr w:rsidR="00553DF5" w:rsidRPr="00F47317" w14:paraId="5F9F7EB1" w14:textId="77777777" w:rsidTr="006E2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583" w:type="dxa"/>
            <w:gridSpan w:val="3"/>
            <w:tcBorders>
              <w:left w:val="double" w:sz="6" w:space="0" w:color="auto"/>
            </w:tcBorders>
            <w:shd w:val="clear" w:color="auto" w:fill="960000"/>
          </w:tcPr>
          <w:p w14:paraId="43B356DF" w14:textId="77777777" w:rsidR="00553DF5" w:rsidRPr="00F47317" w:rsidRDefault="0050403D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>DOMICILIO:</w:t>
            </w:r>
          </w:p>
        </w:tc>
        <w:tc>
          <w:tcPr>
            <w:tcW w:w="954" w:type="dxa"/>
            <w:gridSpan w:val="4"/>
            <w:shd w:val="clear" w:color="auto" w:fill="FFFFFF"/>
          </w:tcPr>
          <w:p w14:paraId="521877B0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CALLE:</w:t>
            </w:r>
          </w:p>
        </w:tc>
        <w:tc>
          <w:tcPr>
            <w:tcW w:w="4536" w:type="dxa"/>
            <w:gridSpan w:val="15"/>
            <w:shd w:val="clear" w:color="auto" w:fill="FFFFFF"/>
          </w:tcPr>
          <w:p w14:paraId="0FB46A24" w14:textId="7EEDA5C5" w:rsidR="00553DF5" w:rsidRPr="00F47317" w:rsidRDefault="004D5A01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N/A</w:t>
            </w:r>
          </w:p>
        </w:tc>
        <w:tc>
          <w:tcPr>
            <w:tcW w:w="1849" w:type="dxa"/>
            <w:gridSpan w:val="7"/>
            <w:shd w:val="clear" w:color="auto" w:fill="FFFFFF"/>
          </w:tcPr>
          <w:p w14:paraId="17589A55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NO. INT. Y EXT.:</w:t>
            </w:r>
          </w:p>
        </w:tc>
        <w:tc>
          <w:tcPr>
            <w:tcW w:w="1295" w:type="dxa"/>
            <w:gridSpan w:val="2"/>
            <w:tcBorders>
              <w:right w:val="double" w:sz="6" w:space="0" w:color="auto"/>
            </w:tcBorders>
            <w:shd w:val="clear" w:color="auto" w:fill="FFFFFF"/>
          </w:tcPr>
          <w:p w14:paraId="3D256BA5" w14:textId="7889B9C6" w:rsidR="00553DF5" w:rsidRPr="00F47317" w:rsidRDefault="004D5A01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N/A</w:t>
            </w:r>
          </w:p>
        </w:tc>
      </w:tr>
      <w:tr w:rsidR="00553DF5" w:rsidRPr="00F47317" w14:paraId="3FB7A649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583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04CC3FC5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COLONIA:</w:t>
            </w:r>
          </w:p>
        </w:tc>
        <w:tc>
          <w:tcPr>
            <w:tcW w:w="3565" w:type="dxa"/>
            <w:gridSpan w:val="13"/>
            <w:shd w:val="clear" w:color="auto" w:fill="FFFFFF"/>
          </w:tcPr>
          <w:p w14:paraId="2AB71886" w14:textId="7C973B7B" w:rsidR="00553DF5" w:rsidRPr="00F47317" w:rsidRDefault="004D5A01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gridSpan w:val="3"/>
            <w:shd w:val="clear" w:color="auto" w:fill="FFFFFF"/>
          </w:tcPr>
          <w:p w14:paraId="4D3489BF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MUNICI</w:t>
            </w:r>
            <w:r w:rsidRPr="00F47317">
              <w:rPr>
                <w:rFonts w:ascii="Montserrat" w:hAnsi="Montserrat" w:cs="Gill Sans MT"/>
                <w:sz w:val="20"/>
                <w:szCs w:val="20"/>
                <w:shd w:val="clear" w:color="auto" w:fill="FFFFFF"/>
              </w:rPr>
              <w:t>P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IO:</w:t>
            </w:r>
          </w:p>
        </w:tc>
        <w:tc>
          <w:tcPr>
            <w:tcW w:w="3711" w:type="dxa"/>
            <w:gridSpan w:val="12"/>
            <w:tcBorders>
              <w:right w:val="double" w:sz="6" w:space="0" w:color="auto"/>
            </w:tcBorders>
            <w:shd w:val="clear" w:color="auto" w:fill="FFFFFF"/>
          </w:tcPr>
          <w:p w14:paraId="73953FA6" w14:textId="60324D99" w:rsidR="00553DF5" w:rsidRPr="00F47317" w:rsidRDefault="004D5A01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N/A</w:t>
            </w:r>
          </w:p>
        </w:tc>
      </w:tr>
      <w:tr w:rsidR="00553DF5" w:rsidRPr="00F47317" w14:paraId="6D453615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694" w:type="dxa"/>
            <w:tcBorders>
              <w:left w:val="double" w:sz="6" w:space="0" w:color="auto"/>
            </w:tcBorders>
            <w:shd w:val="clear" w:color="auto" w:fill="FFFFFF"/>
          </w:tcPr>
          <w:p w14:paraId="0373166A" w14:textId="77777777" w:rsidR="00553DF5" w:rsidRPr="00F47317" w:rsidRDefault="0050403D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    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>C.P.:</w:t>
            </w:r>
          </w:p>
        </w:tc>
        <w:tc>
          <w:tcPr>
            <w:tcW w:w="1072" w:type="dxa"/>
            <w:gridSpan w:val="3"/>
            <w:shd w:val="clear" w:color="auto" w:fill="FFFFFF"/>
          </w:tcPr>
          <w:p w14:paraId="712F9674" w14:textId="39A88DE8" w:rsidR="00553DF5" w:rsidRPr="00F47317" w:rsidRDefault="004D5A01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N/A</w:t>
            </w:r>
          </w:p>
        </w:tc>
        <w:tc>
          <w:tcPr>
            <w:tcW w:w="2472" w:type="dxa"/>
            <w:gridSpan w:val="10"/>
            <w:shd w:val="clear" w:color="auto" w:fill="960000"/>
          </w:tcPr>
          <w:p w14:paraId="49ABD7F3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HORARIO Y DÍAS DE ATENCIÓN:</w:t>
            </w:r>
          </w:p>
        </w:tc>
        <w:tc>
          <w:tcPr>
            <w:tcW w:w="5979" w:type="dxa"/>
            <w:gridSpan w:val="17"/>
            <w:tcBorders>
              <w:right w:val="double" w:sz="6" w:space="0" w:color="auto"/>
            </w:tcBorders>
          </w:tcPr>
          <w:p w14:paraId="60887033" w14:textId="47BA0103" w:rsidR="00553DF5" w:rsidRPr="00F47317" w:rsidRDefault="004D5A01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N/A</w:t>
            </w:r>
          </w:p>
        </w:tc>
      </w:tr>
      <w:tr w:rsidR="00553DF5" w:rsidRPr="00F47317" w14:paraId="19CEA2A9" w14:textId="77777777" w:rsidTr="00765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shd w:val="clear" w:color="auto" w:fill="960000"/>
          </w:tcPr>
          <w:p w14:paraId="1338B081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LADA:</w:t>
            </w:r>
          </w:p>
        </w:tc>
        <w:tc>
          <w:tcPr>
            <w:tcW w:w="3414" w:type="dxa"/>
            <w:gridSpan w:val="12"/>
            <w:shd w:val="clear" w:color="auto" w:fill="960000"/>
          </w:tcPr>
          <w:p w14:paraId="00D7F57F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TELÉFONOS:</w:t>
            </w:r>
          </w:p>
        </w:tc>
        <w:tc>
          <w:tcPr>
            <w:tcW w:w="910" w:type="dxa"/>
            <w:gridSpan w:val="2"/>
            <w:shd w:val="clear" w:color="auto" w:fill="960000"/>
          </w:tcPr>
          <w:p w14:paraId="77F1B830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EXTS.:</w:t>
            </w:r>
          </w:p>
        </w:tc>
        <w:tc>
          <w:tcPr>
            <w:tcW w:w="2018" w:type="dxa"/>
            <w:gridSpan w:val="7"/>
            <w:shd w:val="clear" w:color="auto" w:fill="960000"/>
          </w:tcPr>
          <w:p w14:paraId="0F340C57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FAX: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shd w:val="clear" w:color="auto" w:fill="960000"/>
          </w:tcPr>
          <w:p w14:paraId="5ACA3135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CORREO ELECTRÓNICO:</w:t>
            </w:r>
          </w:p>
        </w:tc>
      </w:tr>
      <w:tr w:rsidR="00553DF5" w:rsidRPr="00F47317" w14:paraId="25675760" w14:textId="77777777" w:rsidTr="004D5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5"/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</w:tcPr>
          <w:p w14:paraId="4E04024D" w14:textId="0061BFB2" w:rsidR="00553DF5" w:rsidRPr="00F47317" w:rsidRDefault="004D5A01" w:rsidP="004D5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414" w:type="dxa"/>
            <w:gridSpan w:val="12"/>
          </w:tcPr>
          <w:p w14:paraId="46C6C152" w14:textId="458ACE79" w:rsidR="00553DF5" w:rsidRPr="00F47317" w:rsidRDefault="004D5A01" w:rsidP="00E513B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10" w:type="dxa"/>
            <w:gridSpan w:val="2"/>
          </w:tcPr>
          <w:p w14:paraId="51F33D08" w14:textId="10ED5E06" w:rsidR="00553DF5" w:rsidRPr="00F47317" w:rsidRDefault="004D5A01" w:rsidP="00E513B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N/A</w:t>
            </w:r>
          </w:p>
        </w:tc>
        <w:tc>
          <w:tcPr>
            <w:tcW w:w="2018" w:type="dxa"/>
            <w:gridSpan w:val="7"/>
          </w:tcPr>
          <w:p w14:paraId="7B79385D" w14:textId="01337C0A" w:rsidR="00553DF5" w:rsidRPr="00F47317" w:rsidRDefault="004D5A01" w:rsidP="00E513B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N/A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</w:tcPr>
          <w:p w14:paraId="2CCF3D17" w14:textId="73F1B8FD" w:rsidR="00553DF5" w:rsidRPr="00F47317" w:rsidRDefault="004D5A01" w:rsidP="00E513B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N/A</w:t>
            </w:r>
          </w:p>
        </w:tc>
      </w:tr>
      <w:tr w:rsidR="00553DF5" w:rsidRPr="00F47317" w14:paraId="3452E4E0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2"/>
          <w:jc w:val="center"/>
        </w:trPr>
        <w:tc>
          <w:tcPr>
            <w:tcW w:w="2537" w:type="dxa"/>
            <w:gridSpan w:val="7"/>
            <w:tcBorders>
              <w:left w:val="double" w:sz="6" w:space="0" w:color="auto"/>
            </w:tcBorders>
            <w:shd w:val="clear" w:color="auto" w:fill="960000"/>
            <w:vAlign w:val="center"/>
          </w:tcPr>
          <w:p w14:paraId="088FC450" w14:textId="77777777" w:rsidR="00553DF5" w:rsidRPr="00F47317" w:rsidRDefault="00953C57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FORMATO(S) DESCARGABLES</w:t>
            </w:r>
          </w:p>
        </w:tc>
        <w:tc>
          <w:tcPr>
            <w:tcW w:w="7680" w:type="dxa"/>
            <w:gridSpan w:val="24"/>
            <w:tcBorders>
              <w:right w:val="double" w:sz="6" w:space="0" w:color="auto"/>
            </w:tcBorders>
          </w:tcPr>
          <w:p w14:paraId="0E6ADAA7" w14:textId="3C7CAB27" w:rsidR="004B38F2" w:rsidRPr="00F47317" w:rsidRDefault="00E513BC" w:rsidP="00BA2F0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N/A</w:t>
            </w:r>
          </w:p>
        </w:tc>
      </w:tr>
      <w:tr w:rsidR="00553DF5" w:rsidRPr="00F47317" w14:paraId="43342788" w14:textId="77777777" w:rsidTr="00766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6B2345A8" w14:textId="708DDE8E" w:rsidR="00553DF5" w:rsidRPr="00F47317" w:rsidRDefault="00C17DD0" w:rsidP="008407E2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>INFORMACIÓN ADICIONAL</w:t>
            </w:r>
          </w:p>
        </w:tc>
      </w:tr>
      <w:tr w:rsidR="00553DF5" w:rsidRPr="00F47317" w14:paraId="302658E1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37" w:type="dxa"/>
            <w:gridSpan w:val="7"/>
            <w:tcBorders>
              <w:left w:val="double" w:sz="6" w:space="0" w:color="auto"/>
            </w:tcBorders>
            <w:shd w:val="clear" w:color="auto" w:fill="960000"/>
          </w:tcPr>
          <w:p w14:paraId="4138611D" w14:textId="1FFAE0C8" w:rsidR="00686AB1" w:rsidRPr="00F47317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1:</w:t>
            </w:r>
          </w:p>
        </w:tc>
        <w:tc>
          <w:tcPr>
            <w:tcW w:w="7680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2AF26556" w14:textId="7F6B4231" w:rsidR="00553DF5" w:rsidRPr="00F47317" w:rsidRDefault="00553DF5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¿</w:t>
            </w:r>
            <w:r w:rsidR="00E513BC">
              <w:rPr>
                <w:rFonts w:ascii="Montserrat" w:hAnsi="Montserrat" w:cs="Gill Sans MT"/>
                <w:color w:val="000000"/>
                <w:sz w:val="20"/>
                <w:szCs w:val="20"/>
              </w:rPr>
              <w:t>Cuál es el proceso para la expedición de certifica</w:t>
            </w:r>
            <w:r w:rsidR="006E2BFE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do de </w:t>
            </w:r>
            <w:r w:rsidR="00C54694">
              <w:rPr>
                <w:rFonts w:ascii="Montserrat" w:hAnsi="Montserrat" w:cs="Gill Sans MT"/>
                <w:color w:val="000000"/>
                <w:sz w:val="20"/>
                <w:szCs w:val="20"/>
              </w:rPr>
              <w:t>No Adeudo Predial</w:t>
            </w:r>
            <w:r w:rsidR="00E513BC">
              <w:rPr>
                <w:rFonts w:ascii="Montserrat" w:hAnsi="Montserrat" w:cs="Gill Sans MT"/>
                <w:color w:val="000000"/>
                <w:sz w:val="20"/>
                <w:szCs w:val="20"/>
              </w:rPr>
              <w:t>?</w:t>
            </w:r>
          </w:p>
        </w:tc>
      </w:tr>
      <w:tr w:rsidR="00553DF5" w:rsidRPr="00F47317" w14:paraId="5EE020A0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37" w:type="dxa"/>
            <w:gridSpan w:val="7"/>
            <w:tcBorders>
              <w:left w:val="double" w:sz="6" w:space="0" w:color="auto"/>
            </w:tcBorders>
          </w:tcPr>
          <w:p w14:paraId="4A2C71E6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lastRenderedPageBreak/>
              <w:t>RESPUESTA:</w:t>
            </w:r>
          </w:p>
        </w:tc>
        <w:tc>
          <w:tcPr>
            <w:tcW w:w="7680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261A6D4E" w14:textId="2D95977E" w:rsidR="00553DF5" w:rsidRPr="00F47317" w:rsidRDefault="00E513BC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Se entrega el formato establecido para su llenado y se informa de los requisitos al </w:t>
            </w:r>
            <w:r w:rsidR="006E2BFE">
              <w:rPr>
                <w:rFonts w:ascii="Montserrat" w:hAnsi="Montserrat" w:cs="Gill Sans MT"/>
                <w:color w:val="000000"/>
                <w:sz w:val="20"/>
                <w:szCs w:val="20"/>
              </w:rPr>
              <w:t>contribuyente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.</w:t>
            </w:r>
          </w:p>
        </w:tc>
      </w:tr>
      <w:tr w:rsidR="00553DF5" w:rsidRPr="00F47317" w14:paraId="163B86E5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37" w:type="dxa"/>
            <w:gridSpan w:val="7"/>
            <w:tcBorders>
              <w:left w:val="double" w:sz="6" w:space="0" w:color="auto"/>
            </w:tcBorders>
            <w:shd w:val="clear" w:color="auto" w:fill="960000"/>
          </w:tcPr>
          <w:p w14:paraId="480153EC" w14:textId="39BCEDC8" w:rsidR="00686AB1" w:rsidRPr="00F47317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2:</w:t>
            </w:r>
          </w:p>
        </w:tc>
        <w:tc>
          <w:tcPr>
            <w:tcW w:w="7680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75FD6C95" w14:textId="2250EA10" w:rsidR="00553DF5" w:rsidRPr="00F47317" w:rsidRDefault="00553DF5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¿</w:t>
            </w:r>
            <w:r w:rsidR="00E513BC">
              <w:rPr>
                <w:rFonts w:ascii="Montserrat" w:hAnsi="Montserrat" w:cs="Gill Sans MT"/>
                <w:color w:val="000000"/>
                <w:sz w:val="20"/>
                <w:szCs w:val="20"/>
              </w:rPr>
              <w:t>Tengo otra forma alternativa para realizar el trámite?</w:t>
            </w:r>
          </w:p>
        </w:tc>
      </w:tr>
      <w:tr w:rsidR="00553DF5" w:rsidRPr="00F47317" w14:paraId="0EDF659B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37" w:type="dxa"/>
            <w:gridSpan w:val="7"/>
            <w:tcBorders>
              <w:left w:val="double" w:sz="6" w:space="0" w:color="auto"/>
            </w:tcBorders>
          </w:tcPr>
          <w:p w14:paraId="04B2AEED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RESPUESTA:</w:t>
            </w:r>
          </w:p>
        </w:tc>
        <w:tc>
          <w:tcPr>
            <w:tcW w:w="7680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55ED6242" w14:textId="4E5E9122" w:rsidR="00553DF5" w:rsidRPr="00F47317" w:rsidRDefault="00E513BC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Únicamente puede realizar el trámite en la oficina de Ingresos</w:t>
            </w:r>
            <w:r w:rsidR="006E2BFE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de manera presencial.</w:t>
            </w:r>
          </w:p>
        </w:tc>
      </w:tr>
      <w:tr w:rsidR="00553DF5" w:rsidRPr="00F47317" w14:paraId="5F3AE338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37" w:type="dxa"/>
            <w:gridSpan w:val="7"/>
            <w:tcBorders>
              <w:left w:val="double" w:sz="6" w:space="0" w:color="auto"/>
            </w:tcBorders>
            <w:shd w:val="clear" w:color="auto" w:fill="960000"/>
          </w:tcPr>
          <w:p w14:paraId="4390E8DB" w14:textId="10E8311A" w:rsidR="00686AB1" w:rsidRPr="00E513BC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3:</w:t>
            </w:r>
          </w:p>
        </w:tc>
        <w:tc>
          <w:tcPr>
            <w:tcW w:w="7680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2941DFFE" w14:textId="5B4AA388" w:rsidR="00553DF5" w:rsidRPr="00F47317" w:rsidRDefault="00553DF5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¿</w:t>
            </w:r>
            <w:r w:rsidR="00E513BC">
              <w:rPr>
                <w:rFonts w:ascii="Montserrat" w:hAnsi="Montserrat" w:cs="Gill Sans MT"/>
                <w:color w:val="000000"/>
                <w:sz w:val="20"/>
                <w:szCs w:val="20"/>
              </w:rPr>
              <w:t>Puedo hacer el trámite si mi identificación no es vigente</w:t>
            </w: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?</w:t>
            </w:r>
          </w:p>
        </w:tc>
      </w:tr>
      <w:tr w:rsidR="00553DF5" w:rsidRPr="00F47317" w14:paraId="53202A7A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37" w:type="dxa"/>
            <w:gridSpan w:val="7"/>
            <w:tcBorders>
              <w:left w:val="double" w:sz="6" w:space="0" w:color="auto"/>
            </w:tcBorders>
          </w:tcPr>
          <w:p w14:paraId="712BD446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RESPUESTA:</w:t>
            </w:r>
          </w:p>
        </w:tc>
        <w:tc>
          <w:tcPr>
            <w:tcW w:w="7680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397B8814" w14:textId="5C61FFCB" w:rsidR="00553DF5" w:rsidRPr="00F47317" w:rsidRDefault="00E513BC" w:rsidP="00686A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No, debido a que al momento de realizar y procesar el trámite garantizan la protección de la identidad de los ciudadanos.</w:t>
            </w:r>
          </w:p>
        </w:tc>
      </w:tr>
      <w:tr w:rsidR="00553DF5" w:rsidRPr="00F47317" w14:paraId="6D4CAF17" w14:textId="77777777" w:rsidTr="00766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140A618A" w14:textId="18DBB28D" w:rsidR="00553DF5" w:rsidRPr="00F47317" w:rsidRDefault="00553DF5" w:rsidP="00095A76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>TRÁMITES O SERVICIOS RELACIONADOS</w:t>
            </w:r>
          </w:p>
        </w:tc>
      </w:tr>
      <w:tr w:rsidR="00553DF5" w:rsidRPr="00F47317" w14:paraId="5EFD4174" w14:textId="77777777" w:rsidTr="00766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1E5FBE5" w14:textId="769B3017" w:rsidR="00553DF5" w:rsidRPr="00F47317" w:rsidRDefault="00E513BC" w:rsidP="00E513B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N/A</w:t>
            </w:r>
          </w:p>
        </w:tc>
      </w:tr>
    </w:tbl>
    <w:p w14:paraId="34C4E0FF" w14:textId="77777777" w:rsidR="00553DF5" w:rsidRPr="00F47317" w:rsidRDefault="00553DF5" w:rsidP="00553DF5">
      <w:pPr>
        <w:rPr>
          <w:rFonts w:ascii="Montserrat" w:hAnsi="Montserrat"/>
          <w:sz w:val="20"/>
          <w:szCs w:val="2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5"/>
        <w:gridCol w:w="3402"/>
        <w:gridCol w:w="2999"/>
      </w:tblGrid>
      <w:tr w:rsidR="00553DF5" w:rsidRPr="00F47317" w14:paraId="5C415F5A" w14:textId="77777777" w:rsidTr="006E2BFE">
        <w:trPr>
          <w:trHeight w:val="2557"/>
          <w:jc w:val="center"/>
        </w:trPr>
        <w:tc>
          <w:tcPr>
            <w:tcW w:w="3805" w:type="dxa"/>
            <w:tcBorders>
              <w:top w:val="double" w:sz="6" w:space="0" w:color="auto"/>
              <w:bottom w:val="nil"/>
            </w:tcBorders>
          </w:tcPr>
          <w:p w14:paraId="67971FDE" w14:textId="1CAAEE3A" w:rsidR="00875D91" w:rsidRDefault="00553DF5" w:rsidP="006E2B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ELABORÓ:</w:t>
            </w:r>
          </w:p>
          <w:p w14:paraId="6481F059" w14:textId="67EE78E5" w:rsidR="006E2BFE" w:rsidRDefault="006E2BFE" w:rsidP="006E2B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42A0DEFB" w14:textId="30970B57" w:rsidR="006E2BFE" w:rsidRDefault="006E2BFE" w:rsidP="006E2B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2D9ADF60" w14:textId="29782664" w:rsidR="006E2BFE" w:rsidRDefault="006E2BFE" w:rsidP="006E2B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01658CDE" w14:textId="2FD9DF84" w:rsidR="006E2BFE" w:rsidRDefault="006E2BFE" w:rsidP="006E2B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54608DA4" w14:textId="77777777" w:rsidR="006E2BFE" w:rsidRPr="006E2BFE" w:rsidRDefault="006E2BFE" w:rsidP="006E2B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2C8C830F" w14:textId="77777777" w:rsidR="006E2BFE" w:rsidRDefault="006E2BFE" w:rsidP="006E2BFE">
            <w:pPr>
              <w:spacing w:before="60" w:after="6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5270752C" w14:textId="6C6E9669" w:rsidR="00553DF5" w:rsidRPr="00F47317" w:rsidRDefault="00B0335E" w:rsidP="006E2B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5581475" wp14:editId="7513074F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D481E18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3F4C003C" w14:textId="3E3E1CC3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VISTO BUENO:</w:t>
            </w:r>
          </w:p>
          <w:p w14:paraId="61B1E32C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214C57EC" w14:textId="238FA3F0" w:rsidR="00875D91" w:rsidRDefault="00553DF5" w:rsidP="008D0ED6">
            <w:pPr>
              <w:spacing w:before="60" w:after="6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</w:t>
            </w:r>
          </w:p>
          <w:p w14:paraId="58910421" w14:textId="77777777" w:rsidR="006E2BFE" w:rsidRPr="00F47317" w:rsidRDefault="006E2BFE" w:rsidP="008D0ED6">
            <w:pPr>
              <w:spacing w:before="60" w:after="6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3EA2E604" w14:textId="77777777" w:rsidR="0030288A" w:rsidRPr="00F47317" w:rsidRDefault="0030288A" w:rsidP="008D0ED6">
            <w:pPr>
              <w:spacing w:before="60" w:after="6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0A5F0904" w14:textId="1726A4E2" w:rsidR="0030288A" w:rsidRDefault="0030288A" w:rsidP="008D0ED6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</w:p>
          <w:p w14:paraId="40903B3B" w14:textId="77777777" w:rsidR="006E2BFE" w:rsidRPr="00F47317" w:rsidRDefault="006E2BFE" w:rsidP="008D0ED6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</w:p>
          <w:p w14:paraId="7AE98CFB" w14:textId="22464999" w:rsidR="00553DF5" w:rsidRPr="00F47317" w:rsidRDefault="00B0335E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F15C284" wp14:editId="611FF6A7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029B251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" strokeweight="1pt"/>
                  </w:pict>
                </mc:Fallback>
              </mc:AlternateContent>
            </w:r>
          </w:p>
        </w:tc>
        <w:tc>
          <w:tcPr>
            <w:tcW w:w="2999" w:type="dxa"/>
            <w:tcBorders>
              <w:top w:val="double" w:sz="6" w:space="0" w:color="auto"/>
              <w:bottom w:val="nil"/>
            </w:tcBorders>
          </w:tcPr>
          <w:p w14:paraId="6CD271AA" w14:textId="18D29B50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FECHA DE ACTUALIZACIÓN:</w:t>
            </w:r>
          </w:p>
          <w:p w14:paraId="605F89F5" w14:textId="6FE237C8" w:rsidR="00553DF5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5482F6C8" w14:textId="3F422BB3" w:rsidR="00875D91" w:rsidRDefault="00875D91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61F4591A" w14:textId="77777777" w:rsidR="00875D91" w:rsidRPr="00F47317" w:rsidRDefault="00875D91" w:rsidP="00875D91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</w:p>
          <w:p w14:paraId="4C3C57F1" w14:textId="16538437" w:rsidR="00553DF5" w:rsidRPr="00F47317" w:rsidRDefault="00875D91" w:rsidP="008D0ED6">
            <w:pPr>
              <w:spacing w:before="60" w:after="6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06</w:t>
            </w:r>
            <w:r w:rsidR="00095A76"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/0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2</w:t>
            </w:r>
            <w:r w:rsidR="00095A76"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5</w:t>
            </w:r>
          </w:p>
          <w:p w14:paraId="42068D85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33CC6E7F" w14:textId="77777777" w:rsidR="0030288A" w:rsidRPr="00F47317" w:rsidRDefault="0030288A" w:rsidP="008D0ED6">
            <w:pPr>
              <w:spacing w:before="60" w:after="6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44B7DA60" w14:textId="77777777" w:rsidR="0030288A" w:rsidRPr="00F47317" w:rsidRDefault="0030288A" w:rsidP="008D0ED6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</w:p>
        </w:tc>
      </w:tr>
      <w:tr w:rsidR="00553DF5" w:rsidRPr="00F47317" w14:paraId="50DEDC88" w14:textId="77777777" w:rsidTr="006E2BFE">
        <w:trPr>
          <w:trHeight w:val="673"/>
          <w:jc w:val="center"/>
        </w:trPr>
        <w:tc>
          <w:tcPr>
            <w:tcW w:w="3805" w:type="dxa"/>
            <w:tcBorders>
              <w:top w:val="nil"/>
              <w:bottom w:val="double" w:sz="6" w:space="0" w:color="auto"/>
            </w:tcBorders>
          </w:tcPr>
          <w:p w14:paraId="6B2E93EB" w14:textId="77777777" w:rsidR="00553DF5" w:rsidRDefault="004D5A01" w:rsidP="006E2B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Lic. Alma Patricia Ramos Hernández</w:t>
            </w:r>
          </w:p>
          <w:p w14:paraId="52F3EEAA" w14:textId="3BD0BF09" w:rsidR="004D5A01" w:rsidRPr="00F47317" w:rsidRDefault="004D5A01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Jefa de Ingresos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63EBDB37" w14:textId="77777777" w:rsidR="00553DF5" w:rsidRDefault="00875D91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 xml:space="preserve">C. </w:t>
            </w:r>
            <w:r w:rsidR="004D5A01">
              <w:rPr>
                <w:rFonts w:ascii="Montserrat" w:hAnsi="Montserrat" w:cs="Gill Sans MT"/>
                <w:sz w:val="20"/>
                <w:szCs w:val="20"/>
              </w:rPr>
              <w:t>Edgar Sánchez Ríos</w:t>
            </w:r>
          </w:p>
          <w:p w14:paraId="7317C9F8" w14:textId="69C8956F" w:rsidR="004D5A01" w:rsidRPr="00F47317" w:rsidRDefault="004D5A01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Tesorero Municipal</w:t>
            </w:r>
          </w:p>
        </w:tc>
        <w:tc>
          <w:tcPr>
            <w:tcW w:w="2999" w:type="dxa"/>
            <w:tcBorders>
              <w:top w:val="nil"/>
              <w:bottom w:val="double" w:sz="6" w:space="0" w:color="auto"/>
            </w:tcBorders>
          </w:tcPr>
          <w:p w14:paraId="72AC239B" w14:textId="77777777" w:rsidR="00553DF5" w:rsidRPr="00F47317" w:rsidRDefault="00553DF5" w:rsidP="006E2BFE">
            <w:pPr>
              <w:spacing w:before="60" w:after="60"/>
              <w:rPr>
                <w:rFonts w:ascii="Montserrat" w:hAnsi="Montserrat" w:cs="Gill Sans MT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3DD65984" w14:textId="6334ECC0" w:rsidR="00875D91" w:rsidRDefault="00875D91" w:rsidP="006E2BFE">
      <w:pPr>
        <w:rPr>
          <w:rFonts w:ascii="Montserrat" w:hAnsi="Montserrat" w:cs="Gill Sans MT"/>
          <w:sz w:val="20"/>
          <w:szCs w:val="20"/>
        </w:rPr>
      </w:pPr>
    </w:p>
    <w:p w14:paraId="793B5F46" w14:textId="138590E0" w:rsidR="007566C8" w:rsidRPr="00F47317" w:rsidRDefault="007566C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sectPr w:rsidR="007566C8" w:rsidRPr="00F47317" w:rsidSect="001E1B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8F6B5" w14:textId="77777777" w:rsidR="00E96BA7" w:rsidRDefault="00E96BA7" w:rsidP="00231A44">
      <w:pPr>
        <w:spacing w:after="0" w:line="240" w:lineRule="auto"/>
      </w:pPr>
      <w:r>
        <w:separator/>
      </w:r>
    </w:p>
  </w:endnote>
  <w:endnote w:type="continuationSeparator" w:id="0">
    <w:p w14:paraId="0883EFAF" w14:textId="77777777" w:rsidR="00E96BA7" w:rsidRDefault="00E96BA7" w:rsidP="0023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A6893" w14:textId="77777777" w:rsidR="003165D2" w:rsidRDefault="003165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FC6E" w14:textId="77777777" w:rsidR="003165D2" w:rsidRDefault="003165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47840" w14:textId="77777777" w:rsidR="003165D2" w:rsidRDefault="003165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BE8F3" w14:textId="77777777" w:rsidR="00E96BA7" w:rsidRDefault="00E96BA7" w:rsidP="00231A44">
      <w:pPr>
        <w:spacing w:after="0" w:line="240" w:lineRule="auto"/>
      </w:pPr>
      <w:r>
        <w:separator/>
      </w:r>
    </w:p>
  </w:footnote>
  <w:footnote w:type="continuationSeparator" w:id="0">
    <w:p w14:paraId="33E2CC20" w14:textId="77777777" w:rsidR="00E96BA7" w:rsidRDefault="00E96BA7" w:rsidP="0023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76CAA" w14:textId="77777777" w:rsidR="003165D2" w:rsidRDefault="003165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5E08E" w14:textId="35602D73" w:rsidR="00231A44" w:rsidRDefault="003165D2" w:rsidP="003165D2">
    <w:pPr>
      <w:pStyle w:val="Encabezado"/>
      <w:tabs>
        <w:tab w:val="clear" w:pos="4419"/>
        <w:tab w:val="clear" w:pos="8838"/>
        <w:tab w:val="left" w:pos="5235"/>
      </w:tabs>
    </w:pPr>
    <w:bookmarkStart w:id="0" w:name="_GoBack"/>
    <w:bookmarkEnd w:id="0"/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0C6A0A" wp14:editId="3BE7515D">
              <wp:simplePos x="0" y="0"/>
              <wp:positionH relativeFrom="margin">
                <wp:posOffset>4505325</wp:posOffset>
              </wp:positionH>
              <wp:positionV relativeFrom="paragraph">
                <wp:posOffset>-391160</wp:posOffset>
              </wp:positionV>
              <wp:extent cx="1409700" cy="9144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018F54" w14:textId="77777777" w:rsidR="003165D2" w:rsidRDefault="003165D2" w:rsidP="003165D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522F1DF7" wp14:editId="749D6BBD">
                                <wp:extent cx="1237883" cy="789940"/>
                                <wp:effectExtent l="0" t="0" r="635" b="0"/>
                                <wp:docPr id="9" name="Imagen 9" descr="C:\Users\Lic Guadalupe Garces\Desktop\OZUMBA\FORMATOS\LOGO OZUMBA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 descr="C:\Users\Lic Guadalupe Garces\Desktop\OZUMBA\FORMATOS\LOGO OZUMB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1496" cy="792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C6A0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354.75pt;margin-top:-30.8pt;width:111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" fillcolor="white [3201]" stroked="f" strokeweight=".5pt">
              <v:textbox>
                <w:txbxContent>
                  <w:p w14:paraId="39018F54" w14:textId="77777777" w:rsidR="003165D2" w:rsidRDefault="003165D2" w:rsidP="003165D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522F1DF7" wp14:editId="749D6BBD">
                          <wp:extent cx="1237883" cy="789940"/>
                          <wp:effectExtent l="0" t="0" r="635" b="0"/>
                          <wp:docPr id="9" name="Imagen 9" descr="C:\Users\Lic Guadalupe Garces\Desktop\OZUMBA\FORMATOS\LOGO OZUMBA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 descr="C:\Users\Lic Guadalupe Garces\Desktop\OZUMBA\FORMATOS\LOGO OZUMB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1496" cy="792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250B09" wp14:editId="5F17D745">
              <wp:simplePos x="0" y="0"/>
              <wp:positionH relativeFrom="column">
                <wp:posOffset>2967989</wp:posOffset>
              </wp:positionH>
              <wp:positionV relativeFrom="paragraph">
                <wp:posOffset>-373380</wp:posOffset>
              </wp:positionV>
              <wp:extent cx="1552575" cy="838200"/>
              <wp:effectExtent l="0" t="0" r="952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FCA526" w14:textId="77777777" w:rsidR="003165D2" w:rsidRDefault="003165D2" w:rsidP="003165D2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AYUNTAMIENTO CONSTITUCIONAL DE OZUMBA</w:t>
                          </w:r>
                        </w:p>
                        <w:p w14:paraId="3858809E" w14:textId="77777777" w:rsidR="003165D2" w:rsidRDefault="003165D2" w:rsidP="003165D2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2025-2027</w:t>
                          </w:r>
                        </w:p>
                        <w:p w14:paraId="364AF0C3" w14:textId="77777777" w:rsidR="003165D2" w:rsidRDefault="003165D2" w:rsidP="003165D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250B09" id="Cuadro de texto 5" o:spid="_x0000_s1027" type="#_x0000_t202" style="position:absolute;margin-left:233.7pt;margin-top:-29.4pt;width:122.2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" fillcolor="white [3201]" stroked="f" strokeweight=".5pt">
              <v:textbox>
                <w:txbxContent>
                  <w:p w14:paraId="35FCA526" w14:textId="77777777" w:rsidR="003165D2" w:rsidRDefault="003165D2" w:rsidP="003165D2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AYUNTAMIENTO CONSTITUCIONAL DE OZUMBA</w:t>
                    </w:r>
                  </w:p>
                  <w:p w14:paraId="3858809E" w14:textId="77777777" w:rsidR="003165D2" w:rsidRDefault="003165D2" w:rsidP="003165D2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2025-2027</w:t>
                    </w:r>
                  </w:p>
                  <w:p w14:paraId="364AF0C3" w14:textId="77777777" w:rsidR="003165D2" w:rsidRDefault="003165D2" w:rsidP="003165D2"/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C2FC9" wp14:editId="3635AD5A">
              <wp:simplePos x="0" y="0"/>
              <wp:positionH relativeFrom="column">
                <wp:posOffset>1844040</wp:posOffset>
              </wp:positionH>
              <wp:positionV relativeFrom="paragraph">
                <wp:posOffset>-401954</wp:posOffset>
              </wp:positionV>
              <wp:extent cx="1171575" cy="857250"/>
              <wp:effectExtent l="0" t="0" r="9525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857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944E3" w14:textId="77777777" w:rsidR="003165D2" w:rsidRDefault="003165D2" w:rsidP="003165D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17D6267" wp14:editId="4234CA28">
                                <wp:extent cx="991235" cy="809625"/>
                                <wp:effectExtent l="0" t="0" r="0" b="9525"/>
                                <wp:docPr id="6" name="Imagen 6" descr="C:\Users\Lic Guadalupe Garces\AppData\Local\Microsoft\Windows\INetCache\Content.Word\glifo negro f blanco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n 8" descr="C:\Users\Lic Guadalupe Garces\AppData\Local\Microsoft\Windows\INetCache\Content.Word\glifo negro f blanco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123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3C2FC9" id="Cuadro de texto 4" o:spid="_x0000_s1028" type="#_x0000_t202" style="position:absolute;margin-left:145.2pt;margin-top:-31.65pt;width:92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" fillcolor="white [3201]" stroked="f" strokeweight=".5pt">
              <v:textbox>
                <w:txbxContent>
                  <w:p w14:paraId="02F944E3" w14:textId="77777777" w:rsidR="003165D2" w:rsidRDefault="003165D2" w:rsidP="003165D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017D6267" wp14:editId="4234CA28">
                          <wp:extent cx="991235" cy="809625"/>
                          <wp:effectExtent l="0" t="0" r="0" b="9525"/>
                          <wp:docPr id="6" name="Imagen 6" descr="C:\Users\Lic Guadalupe Garces\AppData\Local\Microsoft\Windows\INetCache\Content.Word\glifo negro f blanco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n 8" descr="C:\Users\Lic Guadalupe Garces\AppData\Local\Microsoft\Windows\INetCache\Content.Word\glifo negro f blanco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123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A7899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B757499" wp14:editId="60CF0051">
          <wp:simplePos x="0" y="0"/>
          <wp:positionH relativeFrom="column">
            <wp:posOffset>-234315</wp:posOffset>
          </wp:positionH>
          <wp:positionV relativeFrom="paragraph">
            <wp:posOffset>-457200</wp:posOffset>
          </wp:positionV>
          <wp:extent cx="2011680" cy="8413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D7CF2" w14:textId="77777777" w:rsidR="003165D2" w:rsidRDefault="003165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0D9"/>
    <w:multiLevelType w:val="hybridMultilevel"/>
    <w:tmpl w:val="F90E2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2E54"/>
    <w:multiLevelType w:val="hybridMultilevel"/>
    <w:tmpl w:val="A9DABAC2"/>
    <w:lvl w:ilvl="0" w:tplc="36E0B22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40D9A"/>
    <w:multiLevelType w:val="hybridMultilevel"/>
    <w:tmpl w:val="E4AC3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C15C2"/>
    <w:multiLevelType w:val="hybridMultilevel"/>
    <w:tmpl w:val="BB3EBD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83E91"/>
    <w:multiLevelType w:val="hybridMultilevel"/>
    <w:tmpl w:val="36D60248"/>
    <w:lvl w:ilvl="0" w:tplc="ABE6114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80F56"/>
    <w:multiLevelType w:val="hybridMultilevel"/>
    <w:tmpl w:val="22044ED2"/>
    <w:lvl w:ilvl="0" w:tplc="3FBEA79A">
      <w:start w:val="1"/>
      <w:numFmt w:val="decimal"/>
      <w:lvlText w:val="(%1)"/>
      <w:lvlJc w:val="left"/>
      <w:pPr>
        <w:ind w:left="720" w:hanging="360"/>
      </w:pPr>
      <w:rPr>
        <w:rFonts w:cs="Gill Sans MT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65682"/>
    <w:multiLevelType w:val="hybridMultilevel"/>
    <w:tmpl w:val="ABF8C0EC"/>
    <w:lvl w:ilvl="0" w:tplc="97AC0A78">
      <w:start w:val="5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A36C5"/>
    <w:multiLevelType w:val="hybridMultilevel"/>
    <w:tmpl w:val="E358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505CA"/>
    <w:multiLevelType w:val="hybridMultilevel"/>
    <w:tmpl w:val="D464A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83189"/>
    <w:multiLevelType w:val="hybridMultilevel"/>
    <w:tmpl w:val="8C06469E"/>
    <w:lvl w:ilvl="0" w:tplc="8E0A7788">
      <w:start w:val="3"/>
      <w:numFmt w:val="decimal"/>
      <w:lvlText w:val="(%1)"/>
      <w:lvlJc w:val="left"/>
      <w:pPr>
        <w:ind w:left="720" w:hanging="360"/>
      </w:pPr>
      <w:rPr>
        <w:rFonts w:cs="Gill Sans MT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B60A9"/>
    <w:multiLevelType w:val="hybridMultilevel"/>
    <w:tmpl w:val="50E854DE"/>
    <w:lvl w:ilvl="0" w:tplc="70A4A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303B8"/>
    <w:multiLevelType w:val="hybridMultilevel"/>
    <w:tmpl w:val="89A4F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5376E"/>
    <w:multiLevelType w:val="hybridMultilevel"/>
    <w:tmpl w:val="BC4E9D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BC"/>
    <w:rsid w:val="000551A5"/>
    <w:rsid w:val="00061116"/>
    <w:rsid w:val="00085EC2"/>
    <w:rsid w:val="00090CB2"/>
    <w:rsid w:val="00095A76"/>
    <w:rsid w:val="000B429A"/>
    <w:rsid w:val="000C56C6"/>
    <w:rsid w:val="000D6CD7"/>
    <w:rsid w:val="00101C44"/>
    <w:rsid w:val="00105753"/>
    <w:rsid w:val="00127F66"/>
    <w:rsid w:val="00145A9C"/>
    <w:rsid w:val="00192656"/>
    <w:rsid w:val="00193368"/>
    <w:rsid w:val="001A357B"/>
    <w:rsid w:val="001D2274"/>
    <w:rsid w:val="001D310C"/>
    <w:rsid w:val="001E1BDF"/>
    <w:rsid w:val="001E23BC"/>
    <w:rsid w:val="001F07AB"/>
    <w:rsid w:val="00202161"/>
    <w:rsid w:val="00221E11"/>
    <w:rsid w:val="00231A44"/>
    <w:rsid w:val="00235F1C"/>
    <w:rsid w:val="00254ACE"/>
    <w:rsid w:val="00263F85"/>
    <w:rsid w:val="002663FA"/>
    <w:rsid w:val="002708B8"/>
    <w:rsid w:val="002A190C"/>
    <w:rsid w:val="002B2375"/>
    <w:rsid w:val="002C6A47"/>
    <w:rsid w:val="0030288A"/>
    <w:rsid w:val="00313D43"/>
    <w:rsid w:val="00315FC6"/>
    <w:rsid w:val="003165D2"/>
    <w:rsid w:val="00391B2E"/>
    <w:rsid w:val="003A1006"/>
    <w:rsid w:val="003A60F8"/>
    <w:rsid w:val="003B0BAF"/>
    <w:rsid w:val="003E3201"/>
    <w:rsid w:val="003F46A7"/>
    <w:rsid w:val="003F5F39"/>
    <w:rsid w:val="00420D16"/>
    <w:rsid w:val="00430114"/>
    <w:rsid w:val="00463896"/>
    <w:rsid w:val="00491A78"/>
    <w:rsid w:val="004B38F2"/>
    <w:rsid w:val="004C07EE"/>
    <w:rsid w:val="004C717C"/>
    <w:rsid w:val="004C7D6B"/>
    <w:rsid w:val="004D3DAF"/>
    <w:rsid w:val="004D5A01"/>
    <w:rsid w:val="004E616D"/>
    <w:rsid w:val="004F1A0E"/>
    <w:rsid w:val="0050403D"/>
    <w:rsid w:val="00514D59"/>
    <w:rsid w:val="00553DF5"/>
    <w:rsid w:val="00566E94"/>
    <w:rsid w:val="005B4B85"/>
    <w:rsid w:val="005D7BD8"/>
    <w:rsid w:val="005F2A9E"/>
    <w:rsid w:val="005F7A75"/>
    <w:rsid w:val="006157BC"/>
    <w:rsid w:val="006157C9"/>
    <w:rsid w:val="0062296F"/>
    <w:rsid w:val="006429D3"/>
    <w:rsid w:val="0067551A"/>
    <w:rsid w:val="00686AB1"/>
    <w:rsid w:val="006A78F7"/>
    <w:rsid w:val="006B15D5"/>
    <w:rsid w:val="006B7C74"/>
    <w:rsid w:val="006C5B52"/>
    <w:rsid w:val="006D3B23"/>
    <w:rsid w:val="006E2BFE"/>
    <w:rsid w:val="007009DC"/>
    <w:rsid w:val="00705DE0"/>
    <w:rsid w:val="007132F0"/>
    <w:rsid w:val="00726B15"/>
    <w:rsid w:val="00736F81"/>
    <w:rsid w:val="00752E4B"/>
    <w:rsid w:val="007536A3"/>
    <w:rsid w:val="007566C8"/>
    <w:rsid w:val="00765A40"/>
    <w:rsid w:val="0076669A"/>
    <w:rsid w:val="00772B81"/>
    <w:rsid w:val="007A6EBE"/>
    <w:rsid w:val="007B1251"/>
    <w:rsid w:val="007C7C7E"/>
    <w:rsid w:val="007E199F"/>
    <w:rsid w:val="007F49A9"/>
    <w:rsid w:val="007F5964"/>
    <w:rsid w:val="008117DF"/>
    <w:rsid w:val="00814E57"/>
    <w:rsid w:val="008407E2"/>
    <w:rsid w:val="00856739"/>
    <w:rsid w:val="00856B15"/>
    <w:rsid w:val="0087445B"/>
    <w:rsid w:val="00875D91"/>
    <w:rsid w:val="008A4CF3"/>
    <w:rsid w:val="008B2D9A"/>
    <w:rsid w:val="008D5576"/>
    <w:rsid w:val="008D7602"/>
    <w:rsid w:val="00900A21"/>
    <w:rsid w:val="009151D6"/>
    <w:rsid w:val="00920BD9"/>
    <w:rsid w:val="00927CA9"/>
    <w:rsid w:val="0093102D"/>
    <w:rsid w:val="00934E8A"/>
    <w:rsid w:val="00940938"/>
    <w:rsid w:val="00942A17"/>
    <w:rsid w:val="00942BD1"/>
    <w:rsid w:val="00953C57"/>
    <w:rsid w:val="009736A5"/>
    <w:rsid w:val="0099194B"/>
    <w:rsid w:val="00994549"/>
    <w:rsid w:val="00994E2A"/>
    <w:rsid w:val="00996F06"/>
    <w:rsid w:val="009A05BC"/>
    <w:rsid w:val="009A6DCC"/>
    <w:rsid w:val="009A70C5"/>
    <w:rsid w:val="009B7876"/>
    <w:rsid w:val="009F4F14"/>
    <w:rsid w:val="00A01277"/>
    <w:rsid w:val="00A11C11"/>
    <w:rsid w:val="00A1394E"/>
    <w:rsid w:val="00A2786B"/>
    <w:rsid w:val="00A4037F"/>
    <w:rsid w:val="00A45C64"/>
    <w:rsid w:val="00A57B7C"/>
    <w:rsid w:val="00A60460"/>
    <w:rsid w:val="00A94504"/>
    <w:rsid w:val="00A94752"/>
    <w:rsid w:val="00AB04EC"/>
    <w:rsid w:val="00AB05E5"/>
    <w:rsid w:val="00AC0284"/>
    <w:rsid w:val="00AD1DC6"/>
    <w:rsid w:val="00AE2B29"/>
    <w:rsid w:val="00B0335E"/>
    <w:rsid w:val="00B11577"/>
    <w:rsid w:val="00B13B4C"/>
    <w:rsid w:val="00B9445C"/>
    <w:rsid w:val="00B960E3"/>
    <w:rsid w:val="00B971B2"/>
    <w:rsid w:val="00BA2F02"/>
    <w:rsid w:val="00BD6582"/>
    <w:rsid w:val="00C13D4B"/>
    <w:rsid w:val="00C16AD9"/>
    <w:rsid w:val="00C17DD0"/>
    <w:rsid w:val="00C35D1D"/>
    <w:rsid w:val="00C515D6"/>
    <w:rsid w:val="00C54694"/>
    <w:rsid w:val="00CA7899"/>
    <w:rsid w:val="00CA7E7B"/>
    <w:rsid w:val="00D03470"/>
    <w:rsid w:val="00D11925"/>
    <w:rsid w:val="00D27746"/>
    <w:rsid w:val="00D428A1"/>
    <w:rsid w:val="00D42B5B"/>
    <w:rsid w:val="00D53CF4"/>
    <w:rsid w:val="00D53FCB"/>
    <w:rsid w:val="00D763F4"/>
    <w:rsid w:val="00DB7516"/>
    <w:rsid w:val="00DC17AE"/>
    <w:rsid w:val="00DE5BAE"/>
    <w:rsid w:val="00DF0FEF"/>
    <w:rsid w:val="00E01EFB"/>
    <w:rsid w:val="00E513BC"/>
    <w:rsid w:val="00E83E20"/>
    <w:rsid w:val="00E96BA7"/>
    <w:rsid w:val="00EB0B8C"/>
    <w:rsid w:val="00EC2C2B"/>
    <w:rsid w:val="00ED3521"/>
    <w:rsid w:val="00F31CB8"/>
    <w:rsid w:val="00F326BE"/>
    <w:rsid w:val="00F329A0"/>
    <w:rsid w:val="00F35820"/>
    <w:rsid w:val="00F43664"/>
    <w:rsid w:val="00F43665"/>
    <w:rsid w:val="00F47317"/>
    <w:rsid w:val="00F6420A"/>
    <w:rsid w:val="00F74938"/>
    <w:rsid w:val="00F83403"/>
    <w:rsid w:val="00F852B4"/>
    <w:rsid w:val="00FC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8BBED3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A78F7"/>
    <w:pPr>
      <w:ind w:left="720"/>
      <w:contextualSpacing/>
    </w:pPr>
  </w:style>
  <w:style w:type="paragraph" w:customStyle="1" w:styleId="Default">
    <w:name w:val="Default"/>
    <w:rsid w:val="006A7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52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2D9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1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A44"/>
  </w:style>
  <w:style w:type="paragraph" w:styleId="Piedepgina">
    <w:name w:val="footer"/>
    <w:basedOn w:val="Normal"/>
    <w:link w:val="PiedepginaCar"/>
    <w:uiPriority w:val="99"/>
    <w:unhideWhenUsed/>
    <w:rsid w:val="00231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78C7-1160-4929-AF4E-7CB0AA37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CEMERSM</dc:creator>
  <cp:lastModifiedBy>Predial</cp:lastModifiedBy>
  <cp:revision>6</cp:revision>
  <cp:lastPrinted>2024-01-15T15:55:00Z</cp:lastPrinted>
  <dcterms:created xsi:type="dcterms:W3CDTF">2025-02-07T06:24:00Z</dcterms:created>
  <dcterms:modified xsi:type="dcterms:W3CDTF">2025-02-27T20:18:00Z</dcterms:modified>
</cp:coreProperties>
</file>